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53E91" w:rsidRDefault="00453E91" w:rsidP="007160F9">
      <w:pPr>
        <w:pStyle w:val="a4"/>
        <w:shd w:val="clear" w:color="auto" w:fill="FFFFFF"/>
        <w:spacing w:before="0" w:beforeAutospacing="0" w:after="0" w:afterAutospacing="0" w:line="315" w:lineRule="atLeast"/>
        <w:rPr>
          <w:rStyle w:val="c2"/>
          <w:color w:val="000000"/>
          <w:sz w:val="28"/>
          <w:szCs w:val="28"/>
        </w:rPr>
      </w:pPr>
    </w:p>
    <w:p w:rsidR="00453E91" w:rsidRDefault="00453E91" w:rsidP="005D16AB">
      <w:pPr>
        <w:shd w:val="clear" w:color="auto" w:fill="FFFFFF"/>
        <w:spacing w:after="0" w:line="240" w:lineRule="auto"/>
        <w:jc w:val="center"/>
        <w:rPr>
          <w:rFonts w:ascii="Times New Roman" w:eastAsia="Times New Roman" w:hAnsi="Times New Roman" w:cs="Times New Roman"/>
          <w:color w:val="000000"/>
          <w:sz w:val="32"/>
          <w:szCs w:val="32"/>
          <w:lang w:eastAsia="ru-RU"/>
        </w:rPr>
      </w:pPr>
      <w:r w:rsidRPr="007206AC">
        <w:rPr>
          <w:rFonts w:ascii="Times New Roman" w:eastAsia="Times New Roman" w:hAnsi="Times New Roman" w:cs="Times New Roman"/>
          <w:color w:val="000000"/>
          <w:sz w:val="32"/>
          <w:szCs w:val="32"/>
          <w:lang w:eastAsia="ru-RU"/>
        </w:rPr>
        <w:t>Муниципальное бюджетное дошкольное образовательное учреждение</w:t>
      </w:r>
      <w:r w:rsidR="005D16AB">
        <w:rPr>
          <w:rFonts w:ascii="Times New Roman" w:eastAsia="Times New Roman" w:hAnsi="Times New Roman" w:cs="Times New Roman"/>
          <w:color w:val="000000"/>
          <w:sz w:val="32"/>
          <w:szCs w:val="32"/>
          <w:lang w:eastAsia="ru-RU"/>
        </w:rPr>
        <w:t xml:space="preserve"> </w:t>
      </w:r>
      <w:r w:rsidRPr="00242801">
        <w:rPr>
          <w:rFonts w:ascii="Times New Roman" w:eastAsia="Times New Roman" w:hAnsi="Times New Roman" w:cs="Times New Roman"/>
          <w:color w:val="000000"/>
          <w:sz w:val="32"/>
          <w:szCs w:val="32"/>
          <w:lang w:eastAsia="ru-RU"/>
        </w:rPr>
        <w:t>детский сад комбинированного вида № 22</w:t>
      </w:r>
    </w:p>
    <w:p w:rsidR="00453E91" w:rsidRPr="005D16AB" w:rsidRDefault="005D16AB" w:rsidP="005D16AB">
      <w:pPr>
        <w:shd w:val="clear" w:color="auto" w:fill="FFFFFF"/>
        <w:spacing w:after="0" w:line="240" w:lineRule="auto"/>
        <w:jc w:val="center"/>
        <w:rPr>
          <w:rFonts w:ascii="Calibri" w:eastAsia="Times New Roman" w:hAnsi="Calibri" w:cs="Times New Roman"/>
          <w:color w:val="000000"/>
          <w:sz w:val="32"/>
          <w:szCs w:val="32"/>
          <w:lang w:eastAsia="ru-RU"/>
        </w:rPr>
      </w:pPr>
      <w:r>
        <w:rPr>
          <w:rFonts w:ascii="Times New Roman" w:eastAsia="Times New Roman" w:hAnsi="Times New Roman" w:cs="Times New Roman"/>
          <w:color w:val="000000"/>
          <w:sz w:val="32"/>
          <w:szCs w:val="32"/>
          <w:lang w:eastAsia="ru-RU"/>
        </w:rPr>
        <w:t xml:space="preserve">Краснодарский край, </w:t>
      </w:r>
      <w:proofErr w:type="spellStart"/>
      <w:r>
        <w:rPr>
          <w:rFonts w:ascii="Times New Roman" w:eastAsia="Times New Roman" w:hAnsi="Times New Roman" w:cs="Times New Roman"/>
          <w:color w:val="000000"/>
          <w:sz w:val="32"/>
          <w:szCs w:val="32"/>
          <w:lang w:eastAsia="ru-RU"/>
        </w:rPr>
        <w:t>Курганинский</w:t>
      </w:r>
      <w:proofErr w:type="spellEnd"/>
      <w:r>
        <w:rPr>
          <w:rFonts w:ascii="Times New Roman" w:eastAsia="Times New Roman" w:hAnsi="Times New Roman" w:cs="Times New Roman"/>
          <w:color w:val="000000"/>
          <w:sz w:val="32"/>
          <w:szCs w:val="32"/>
          <w:lang w:eastAsia="ru-RU"/>
        </w:rPr>
        <w:t xml:space="preserve"> район</w:t>
      </w:r>
      <w:r>
        <w:rPr>
          <w:rFonts w:ascii="Calibri" w:eastAsia="Times New Roman" w:hAnsi="Calibri" w:cs="Times New Roman"/>
          <w:color w:val="000000"/>
          <w:sz w:val="32"/>
          <w:szCs w:val="32"/>
          <w:lang w:eastAsia="ru-RU"/>
        </w:rPr>
        <w:t xml:space="preserve"> </w:t>
      </w:r>
      <w:r w:rsidR="00453E91" w:rsidRPr="00242801">
        <w:rPr>
          <w:rFonts w:ascii="Times New Roman" w:eastAsia="Times New Roman" w:hAnsi="Times New Roman" w:cs="Times New Roman"/>
          <w:color w:val="000000"/>
          <w:sz w:val="32"/>
          <w:szCs w:val="32"/>
          <w:lang w:eastAsia="ru-RU"/>
        </w:rPr>
        <w:t>п. Степной</w:t>
      </w:r>
    </w:p>
    <w:p w:rsidR="00453E91" w:rsidRDefault="00453E91" w:rsidP="00453E91">
      <w:pPr>
        <w:shd w:val="clear" w:color="auto" w:fill="FFFFFF"/>
        <w:spacing w:after="0" w:line="315" w:lineRule="atLeast"/>
        <w:jc w:val="center"/>
        <w:rPr>
          <w:rFonts w:ascii="Arial" w:eastAsia="Times New Roman" w:hAnsi="Arial" w:cs="Arial"/>
          <w:color w:val="181818"/>
          <w:sz w:val="21"/>
          <w:szCs w:val="21"/>
          <w:lang w:eastAsia="ru-RU"/>
        </w:rPr>
      </w:pPr>
      <w:r w:rsidRPr="00366217">
        <w:rPr>
          <w:rFonts w:ascii="Times New Roman" w:eastAsia="Times New Roman" w:hAnsi="Times New Roman" w:cs="Times New Roman"/>
          <w:b/>
          <w:bCs/>
          <w:color w:val="181818"/>
          <w:sz w:val="52"/>
          <w:szCs w:val="52"/>
          <w:lang w:eastAsia="ru-RU"/>
        </w:rPr>
        <w:br/>
      </w:r>
      <w:r w:rsidRPr="00366217">
        <w:rPr>
          <w:rFonts w:ascii="Arial" w:eastAsia="Times New Roman" w:hAnsi="Arial" w:cs="Arial"/>
          <w:color w:val="181818"/>
          <w:sz w:val="21"/>
          <w:szCs w:val="21"/>
          <w:lang w:eastAsia="ru-RU"/>
        </w:rPr>
        <w:br/>
      </w:r>
    </w:p>
    <w:p w:rsidR="005D16AB" w:rsidRDefault="005D16AB" w:rsidP="00453E91">
      <w:pPr>
        <w:shd w:val="clear" w:color="auto" w:fill="FFFFFF"/>
        <w:spacing w:after="0" w:line="315" w:lineRule="atLeast"/>
        <w:jc w:val="center"/>
        <w:rPr>
          <w:rFonts w:ascii="Arial" w:eastAsia="Times New Roman" w:hAnsi="Arial" w:cs="Arial"/>
          <w:color w:val="181818"/>
          <w:sz w:val="21"/>
          <w:szCs w:val="21"/>
          <w:lang w:eastAsia="ru-RU"/>
        </w:rPr>
      </w:pPr>
    </w:p>
    <w:p w:rsidR="005D16AB" w:rsidRPr="00AA184D" w:rsidRDefault="005D16AB" w:rsidP="00453E91">
      <w:pPr>
        <w:shd w:val="clear" w:color="auto" w:fill="FFFFFF"/>
        <w:spacing w:after="0" w:line="315" w:lineRule="atLeast"/>
        <w:jc w:val="center"/>
        <w:rPr>
          <w:rFonts w:ascii="Times New Roman" w:eastAsia="Times New Roman" w:hAnsi="Times New Roman" w:cs="Times New Roman"/>
          <w:b/>
          <w:color w:val="181818"/>
          <w:sz w:val="40"/>
          <w:szCs w:val="36"/>
          <w:lang w:eastAsia="ru-RU"/>
        </w:rPr>
      </w:pPr>
      <w:r w:rsidRPr="00AA184D">
        <w:rPr>
          <w:rFonts w:ascii="Times New Roman" w:eastAsia="Times New Roman" w:hAnsi="Times New Roman" w:cs="Times New Roman"/>
          <w:b/>
          <w:color w:val="181818"/>
          <w:sz w:val="40"/>
          <w:szCs w:val="36"/>
          <w:lang w:eastAsia="ru-RU"/>
        </w:rPr>
        <w:t>Методическая разработка</w:t>
      </w:r>
    </w:p>
    <w:p w:rsidR="00AA184D" w:rsidRPr="005D16AB" w:rsidRDefault="00AA184D" w:rsidP="00453E91">
      <w:pPr>
        <w:shd w:val="clear" w:color="auto" w:fill="FFFFFF"/>
        <w:spacing w:after="0" w:line="315" w:lineRule="atLeast"/>
        <w:jc w:val="center"/>
        <w:rPr>
          <w:rFonts w:ascii="Times New Roman" w:eastAsia="Times New Roman" w:hAnsi="Times New Roman" w:cs="Times New Roman"/>
          <w:b/>
          <w:color w:val="181818"/>
          <w:sz w:val="36"/>
          <w:szCs w:val="36"/>
          <w:lang w:eastAsia="ru-RU"/>
        </w:rPr>
      </w:pPr>
    </w:p>
    <w:p w:rsidR="00453E91" w:rsidRPr="00AA184D" w:rsidRDefault="00AA184D" w:rsidP="005D16AB">
      <w:pPr>
        <w:shd w:val="clear" w:color="auto" w:fill="FFFFFF"/>
        <w:spacing w:after="0" w:line="315" w:lineRule="atLeast"/>
        <w:jc w:val="center"/>
        <w:rPr>
          <w:rFonts w:ascii="Times New Roman" w:hAnsi="Times New Roman" w:cs="Times New Roman"/>
          <w:sz w:val="36"/>
          <w:szCs w:val="32"/>
        </w:rPr>
      </w:pPr>
      <w:r>
        <w:rPr>
          <w:rFonts w:ascii="Times New Roman" w:hAnsi="Times New Roman" w:cs="Times New Roman"/>
          <w:sz w:val="36"/>
          <w:szCs w:val="32"/>
        </w:rPr>
        <w:t>С</w:t>
      </w:r>
      <w:r w:rsidR="007872DD">
        <w:rPr>
          <w:rFonts w:ascii="Times New Roman" w:hAnsi="Times New Roman" w:cs="Times New Roman"/>
          <w:sz w:val="36"/>
          <w:szCs w:val="32"/>
        </w:rPr>
        <w:t xml:space="preserve">борник конспектов занятий и </w:t>
      </w:r>
      <w:r w:rsidRPr="00AA184D">
        <w:rPr>
          <w:rFonts w:ascii="Times New Roman" w:hAnsi="Times New Roman" w:cs="Times New Roman"/>
          <w:sz w:val="36"/>
          <w:szCs w:val="32"/>
        </w:rPr>
        <w:t>развлечений</w:t>
      </w:r>
    </w:p>
    <w:p w:rsidR="00AA184D" w:rsidRDefault="00AA184D" w:rsidP="005D16AB">
      <w:pPr>
        <w:shd w:val="clear" w:color="auto" w:fill="FFFFFF"/>
        <w:spacing w:after="0" w:line="315" w:lineRule="atLeast"/>
        <w:jc w:val="center"/>
        <w:rPr>
          <w:rFonts w:ascii="Arial" w:eastAsia="Times New Roman" w:hAnsi="Arial" w:cs="Arial"/>
          <w:color w:val="181818"/>
          <w:sz w:val="21"/>
          <w:szCs w:val="21"/>
          <w:lang w:eastAsia="ru-RU"/>
        </w:rPr>
      </w:pPr>
    </w:p>
    <w:p w:rsidR="005D16AB" w:rsidRPr="00AA184D" w:rsidRDefault="00AA184D" w:rsidP="005D16AB">
      <w:pPr>
        <w:shd w:val="clear" w:color="auto" w:fill="FFFFFF"/>
        <w:spacing w:after="0" w:line="315" w:lineRule="atLeast"/>
        <w:jc w:val="center"/>
        <w:rPr>
          <w:rFonts w:ascii="Times New Roman" w:eastAsia="Times New Roman" w:hAnsi="Times New Roman" w:cs="Times New Roman"/>
          <w:color w:val="181818"/>
          <w:sz w:val="36"/>
          <w:szCs w:val="32"/>
          <w:lang w:eastAsia="ru-RU"/>
        </w:rPr>
      </w:pPr>
      <w:r>
        <w:rPr>
          <w:rFonts w:ascii="Times New Roman" w:eastAsia="Times New Roman" w:hAnsi="Times New Roman" w:cs="Times New Roman"/>
          <w:color w:val="181818"/>
          <w:sz w:val="36"/>
          <w:szCs w:val="32"/>
          <w:lang w:eastAsia="ru-RU"/>
        </w:rPr>
        <w:t>п</w:t>
      </w:r>
      <w:r w:rsidR="005D16AB" w:rsidRPr="00AA184D">
        <w:rPr>
          <w:rFonts w:ascii="Times New Roman" w:eastAsia="Times New Roman" w:hAnsi="Times New Roman" w:cs="Times New Roman"/>
          <w:color w:val="181818"/>
          <w:sz w:val="36"/>
          <w:szCs w:val="32"/>
          <w:lang w:eastAsia="ru-RU"/>
        </w:rPr>
        <w:t>о теме:</w:t>
      </w:r>
    </w:p>
    <w:p w:rsidR="005D16AB" w:rsidRPr="005D16AB" w:rsidRDefault="005D16AB" w:rsidP="005D16AB">
      <w:pPr>
        <w:shd w:val="clear" w:color="auto" w:fill="FFFFFF"/>
        <w:spacing w:after="0" w:line="315" w:lineRule="atLeast"/>
        <w:jc w:val="center"/>
        <w:rPr>
          <w:rFonts w:ascii="Times New Roman" w:eastAsia="Times New Roman" w:hAnsi="Times New Roman" w:cs="Times New Roman"/>
          <w:color w:val="181818"/>
          <w:sz w:val="36"/>
          <w:szCs w:val="36"/>
          <w:lang w:eastAsia="ru-RU"/>
        </w:rPr>
      </w:pPr>
    </w:p>
    <w:p w:rsidR="00453E91" w:rsidRPr="00AA184D" w:rsidRDefault="00453E91" w:rsidP="00AA184D">
      <w:pPr>
        <w:shd w:val="clear" w:color="auto" w:fill="FFFFFF"/>
        <w:spacing w:after="0" w:line="315" w:lineRule="atLeast"/>
        <w:jc w:val="center"/>
        <w:rPr>
          <w:rFonts w:ascii="Arial" w:eastAsia="Times New Roman" w:hAnsi="Arial" w:cs="Arial"/>
          <w:b/>
          <w:color w:val="181818"/>
          <w:sz w:val="36"/>
          <w:szCs w:val="36"/>
          <w:lang w:eastAsia="ru-RU"/>
        </w:rPr>
      </w:pPr>
      <w:r w:rsidRPr="00AA184D">
        <w:rPr>
          <w:rFonts w:ascii="Times New Roman" w:eastAsia="Times New Roman" w:hAnsi="Times New Roman" w:cs="Times New Roman"/>
          <w:b/>
          <w:color w:val="181818"/>
          <w:sz w:val="36"/>
          <w:szCs w:val="36"/>
          <w:shd w:val="clear" w:color="auto" w:fill="FFFFFF"/>
          <w:lang w:eastAsia="ru-RU"/>
        </w:rPr>
        <w:t>«Театрализованная деятельность как средство развития речи дошкольников»</w:t>
      </w:r>
      <w:r w:rsidRPr="00366217">
        <w:rPr>
          <w:rFonts w:ascii="Arial" w:eastAsia="Times New Roman" w:hAnsi="Arial" w:cs="Arial"/>
          <w:color w:val="181818"/>
          <w:sz w:val="21"/>
          <w:szCs w:val="21"/>
          <w:lang w:eastAsia="ru-RU"/>
        </w:rPr>
        <w:br/>
      </w:r>
    </w:p>
    <w:p w:rsidR="00453E91" w:rsidRDefault="00453E91" w:rsidP="005D16AB">
      <w:pPr>
        <w:shd w:val="clear" w:color="auto" w:fill="FFFFFF"/>
        <w:spacing w:after="0" w:line="315" w:lineRule="atLeast"/>
        <w:jc w:val="center"/>
        <w:rPr>
          <w:rFonts w:ascii="Times New Roman" w:eastAsia="Times New Roman" w:hAnsi="Times New Roman" w:cs="Times New Roman"/>
          <w:color w:val="181818"/>
          <w:sz w:val="27"/>
          <w:szCs w:val="27"/>
          <w:lang w:eastAsia="ru-RU"/>
        </w:rPr>
      </w:pPr>
      <w:r>
        <w:rPr>
          <w:noProof/>
          <w:lang w:eastAsia="ru-RU"/>
        </w:rPr>
        <w:drawing>
          <wp:inline distT="0" distB="0" distL="0" distR="0" wp14:anchorId="3049451E" wp14:editId="05ED6013">
            <wp:extent cx="5289270" cy="4210050"/>
            <wp:effectExtent l="0" t="0" r="6985" b="0"/>
            <wp:docPr id="2" name="Рисунок 2" descr="https://catherineasquithgallery.com/uploads/posts/2021-02/1613687007_1-p-fon-dlya-prezentatsii-kukolnii-teat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atherineasquithgallery.com/uploads/posts/2021-02/1613687007_1-p-fon-dlya-prezentatsii-kukolnii-teatr-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295130" cy="4214715"/>
                    </a:xfrm>
                    <a:prstGeom prst="rect">
                      <a:avLst/>
                    </a:prstGeom>
                    <a:noFill/>
                    <a:ln>
                      <a:noFill/>
                    </a:ln>
                  </pic:spPr>
                </pic:pic>
              </a:graphicData>
            </a:graphic>
          </wp:inline>
        </w:drawing>
      </w:r>
    </w:p>
    <w:p w:rsidR="00453E91" w:rsidRDefault="00453E91" w:rsidP="00453E91">
      <w:pPr>
        <w:shd w:val="clear" w:color="auto" w:fill="FFFFFF"/>
        <w:spacing w:after="0" w:line="315" w:lineRule="atLeast"/>
        <w:rPr>
          <w:rFonts w:ascii="Times New Roman" w:eastAsia="Times New Roman" w:hAnsi="Times New Roman" w:cs="Times New Roman"/>
          <w:color w:val="181818"/>
          <w:sz w:val="27"/>
          <w:szCs w:val="27"/>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7"/>
          <w:szCs w:val="27"/>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36"/>
          <w:szCs w:val="27"/>
          <w:lang w:eastAsia="ru-RU"/>
        </w:rPr>
      </w:pPr>
    </w:p>
    <w:p w:rsidR="005D16AB" w:rsidRPr="005D16AB" w:rsidRDefault="005D16AB" w:rsidP="005D16AB">
      <w:pPr>
        <w:shd w:val="clear" w:color="auto" w:fill="FFFFFF"/>
        <w:spacing w:after="0" w:line="315" w:lineRule="atLeast"/>
        <w:jc w:val="right"/>
        <w:rPr>
          <w:rFonts w:ascii="Times New Roman" w:eastAsia="Times New Roman" w:hAnsi="Times New Roman" w:cs="Times New Roman"/>
          <w:color w:val="181818"/>
          <w:sz w:val="32"/>
          <w:szCs w:val="32"/>
          <w:lang w:eastAsia="ru-RU"/>
        </w:rPr>
      </w:pPr>
      <w:r w:rsidRPr="005D16AB">
        <w:rPr>
          <w:rFonts w:ascii="Times New Roman" w:eastAsia="Times New Roman" w:hAnsi="Times New Roman" w:cs="Times New Roman"/>
          <w:color w:val="181818"/>
          <w:sz w:val="32"/>
          <w:szCs w:val="32"/>
          <w:lang w:eastAsia="ru-RU"/>
        </w:rPr>
        <w:t xml:space="preserve">Автор: </w:t>
      </w:r>
      <w:proofErr w:type="spellStart"/>
      <w:r w:rsidRPr="005D16AB">
        <w:rPr>
          <w:rFonts w:ascii="Times New Roman" w:eastAsia="Times New Roman" w:hAnsi="Times New Roman" w:cs="Times New Roman"/>
          <w:color w:val="181818"/>
          <w:sz w:val="32"/>
          <w:szCs w:val="32"/>
          <w:lang w:eastAsia="ru-RU"/>
        </w:rPr>
        <w:t>Колядина</w:t>
      </w:r>
      <w:proofErr w:type="spellEnd"/>
      <w:r w:rsidRPr="005D16AB">
        <w:rPr>
          <w:rFonts w:ascii="Times New Roman" w:eastAsia="Times New Roman" w:hAnsi="Times New Roman" w:cs="Times New Roman"/>
          <w:color w:val="181818"/>
          <w:sz w:val="32"/>
          <w:szCs w:val="32"/>
          <w:lang w:eastAsia="ru-RU"/>
        </w:rPr>
        <w:t xml:space="preserve"> Н.Ю.</w:t>
      </w:r>
    </w:p>
    <w:p w:rsidR="00453E91" w:rsidRDefault="005D16AB" w:rsidP="005D16AB">
      <w:pPr>
        <w:shd w:val="clear" w:color="auto" w:fill="FFFFFF"/>
        <w:spacing w:after="0" w:line="315" w:lineRule="atLeast"/>
        <w:jc w:val="right"/>
        <w:rPr>
          <w:rFonts w:ascii="Arial" w:eastAsia="Times New Roman" w:hAnsi="Arial" w:cs="Arial"/>
          <w:color w:val="181818"/>
          <w:sz w:val="32"/>
          <w:szCs w:val="32"/>
          <w:lang w:eastAsia="ru-RU"/>
        </w:rPr>
      </w:pPr>
      <w:r w:rsidRPr="005D16AB">
        <w:rPr>
          <w:rFonts w:ascii="Times New Roman" w:eastAsia="Times New Roman" w:hAnsi="Times New Roman" w:cs="Times New Roman"/>
          <w:color w:val="181818"/>
          <w:sz w:val="32"/>
          <w:szCs w:val="32"/>
          <w:lang w:eastAsia="ru-RU"/>
        </w:rPr>
        <w:t>воспитатель</w:t>
      </w:r>
      <w:r w:rsidR="00453E91" w:rsidRPr="005D16AB">
        <w:rPr>
          <w:rFonts w:ascii="Arial" w:eastAsia="Times New Roman" w:hAnsi="Arial" w:cs="Arial"/>
          <w:color w:val="181818"/>
          <w:sz w:val="32"/>
          <w:szCs w:val="32"/>
          <w:lang w:eastAsia="ru-RU"/>
        </w:rPr>
        <w:br/>
      </w:r>
    </w:p>
    <w:p w:rsidR="00AA184D" w:rsidRPr="005D16AB" w:rsidRDefault="00AA184D" w:rsidP="005D16AB">
      <w:pPr>
        <w:shd w:val="clear" w:color="auto" w:fill="FFFFFF"/>
        <w:spacing w:after="0" w:line="315" w:lineRule="atLeast"/>
        <w:jc w:val="right"/>
        <w:rPr>
          <w:rFonts w:ascii="Arial" w:eastAsia="Times New Roman" w:hAnsi="Arial" w:cs="Arial"/>
          <w:color w:val="181818"/>
          <w:sz w:val="32"/>
          <w:szCs w:val="32"/>
          <w:lang w:eastAsia="ru-RU"/>
        </w:rPr>
      </w:pPr>
    </w:p>
    <w:p w:rsidR="00453E91" w:rsidRPr="00AA184D" w:rsidRDefault="00EF3574" w:rsidP="00453E91">
      <w:pPr>
        <w:shd w:val="clear" w:color="auto" w:fill="FFFFFF"/>
        <w:spacing w:after="0" w:line="315" w:lineRule="atLeast"/>
        <w:jc w:val="center"/>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2025 год,</w:t>
      </w:r>
      <w:bookmarkStart w:id="0" w:name="_GoBack"/>
      <w:bookmarkEnd w:id="0"/>
      <w:r w:rsidR="00AA184D" w:rsidRPr="00AA184D">
        <w:rPr>
          <w:rFonts w:ascii="Times New Roman" w:eastAsia="Times New Roman" w:hAnsi="Times New Roman" w:cs="Times New Roman"/>
          <w:color w:val="181818"/>
          <w:sz w:val="32"/>
          <w:szCs w:val="32"/>
          <w:lang w:eastAsia="ru-RU"/>
        </w:rPr>
        <w:t xml:space="preserve"> </w:t>
      </w:r>
      <w:proofErr w:type="spellStart"/>
      <w:r w:rsidR="00AA184D" w:rsidRPr="00AA184D">
        <w:rPr>
          <w:rFonts w:ascii="Times New Roman" w:eastAsia="Times New Roman" w:hAnsi="Times New Roman" w:cs="Times New Roman"/>
          <w:color w:val="181818"/>
          <w:sz w:val="32"/>
          <w:szCs w:val="32"/>
          <w:lang w:eastAsia="ru-RU"/>
        </w:rPr>
        <w:t>п.Степной</w:t>
      </w:r>
      <w:proofErr w:type="spellEnd"/>
    </w:p>
    <w:p w:rsidR="005D16AB" w:rsidRDefault="005D16AB" w:rsidP="00AA184D">
      <w:pPr>
        <w:shd w:val="clear" w:color="auto" w:fill="FFFFFF"/>
        <w:spacing w:after="0" w:line="315" w:lineRule="atLeast"/>
        <w:rPr>
          <w:rFonts w:ascii="Times New Roman" w:eastAsia="Times New Roman" w:hAnsi="Times New Roman" w:cs="Times New Roman"/>
          <w:color w:val="181818"/>
          <w:sz w:val="36"/>
          <w:szCs w:val="32"/>
          <w:lang w:eastAsia="ru-RU"/>
        </w:rPr>
      </w:pPr>
    </w:p>
    <w:p w:rsidR="00453E91" w:rsidRPr="00C77F68" w:rsidRDefault="00453E91" w:rsidP="00453E91">
      <w:pPr>
        <w:shd w:val="clear" w:color="auto" w:fill="FFFFFF"/>
        <w:spacing w:after="0" w:line="315" w:lineRule="atLeast"/>
        <w:jc w:val="center"/>
        <w:rPr>
          <w:rFonts w:ascii="Times New Roman" w:eastAsia="Times New Roman" w:hAnsi="Times New Roman" w:cs="Times New Roman"/>
          <w:color w:val="181818"/>
          <w:sz w:val="36"/>
          <w:szCs w:val="32"/>
          <w:lang w:eastAsia="ru-RU"/>
        </w:rPr>
      </w:pPr>
      <w:r w:rsidRPr="00366217">
        <w:rPr>
          <w:rFonts w:ascii="Times New Roman" w:eastAsia="Times New Roman" w:hAnsi="Times New Roman" w:cs="Times New Roman"/>
          <w:color w:val="181818"/>
          <w:sz w:val="36"/>
          <w:szCs w:val="32"/>
          <w:lang w:eastAsia="ru-RU"/>
        </w:rPr>
        <w:t>Содержание работы</w:t>
      </w:r>
    </w:p>
    <w:p w:rsidR="00453E91" w:rsidRDefault="00453E91" w:rsidP="00453E91">
      <w:pPr>
        <w:shd w:val="clear" w:color="auto" w:fill="FFFFFF"/>
        <w:spacing w:after="0" w:line="315" w:lineRule="atLeast"/>
        <w:jc w:val="center"/>
        <w:rPr>
          <w:rFonts w:ascii="Times New Roman" w:eastAsia="Times New Roman" w:hAnsi="Times New Roman" w:cs="Times New Roman"/>
          <w:color w:val="181818"/>
          <w:sz w:val="32"/>
          <w:szCs w:val="32"/>
          <w:lang w:eastAsia="ru-RU"/>
        </w:rPr>
      </w:pPr>
    </w:p>
    <w:p w:rsidR="00453E91" w:rsidRPr="00366217" w:rsidRDefault="00453E91" w:rsidP="00453E91">
      <w:pPr>
        <w:shd w:val="clear" w:color="auto" w:fill="FFFFFF"/>
        <w:spacing w:after="0" w:line="315" w:lineRule="atLeast"/>
        <w:jc w:val="center"/>
        <w:rPr>
          <w:rFonts w:ascii="Times New Roman" w:eastAsia="Times New Roman" w:hAnsi="Times New Roman" w:cs="Times New Roman"/>
          <w:color w:val="181818"/>
          <w:sz w:val="32"/>
          <w:szCs w:val="32"/>
          <w:lang w:eastAsia="ru-RU"/>
        </w:rPr>
      </w:pPr>
    </w:p>
    <w:p w:rsidR="00453E91" w:rsidRPr="00C77F68" w:rsidRDefault="00453E91" w:rsidP="00453E91">
      <w:pPr>
        <w:numPr>
          <w:ilvl w:val="0"/>
          <w:numId w:val="5"/>
        </w:numPr>
        <w:shd w:val="clear" w:color="auto" w:fill="FFFFFF"/>
        <w:spacing w:after="0" w:line="315" w:lineRule="atLeast"/>
        <w:rPr>
          <w:rFonts w:ascii="Times New Roman" w:eastAsia="Times New Roman" w:hAnsi="Times New Roman" w:cs="Times New Roman"/>
          <w:color w:val="181818"/>
          <w:sz w:val="32"/>
          <w:szCs w:val="32"/>
          <w:lang w:eastAsia="ru-RU"/>
        </w:rPr>
      </w:pPr>
      <w:r w:rsidRPr="00C77F68">
        <w:rPr>
          <w:rFonts w:ascii="Times New Roman" w:eastAsia="Times New Roman" w:hAnsi="Times New Roman" w:cs="Times New Roman"/>
          <w:color w:val="181818"/>
          <w:sz w:val="32"/>
          <w:szCs w:val="32"/>
          <w:lang w:eastAsia="ru-RU"/>
        </w:rPr>
        <w:t>Введение</w:t>
      </w:r>
    </w:p>
    <w:p w:rsidR="00453E91" w:rsidRPr="00366217" w:rsidRDefault="00453E91" w:rsidP="00453E91">
      <w:pPr>
        <w:shd w:val="clear" w:color="auto" w:fill="FFFFFF"/>
        <w:spacing w:after="0" w:line="315" w:lineRule="atLeast"/>
        <w:ind w:left="502"/>
        <w:rPr>
          <w:rFonts w:ascii="Times New Roman" w:eastAsia="Times New Roman" w:hAnsi="Times New Roman" w:cs="Times New Roman"/>
          <w:color w:val="181818"/>
          <w:sz w:val="32"/>
          <w:szCs w:val="32"/>
          <w:lang w:eastAsia="ru-RU"/>
        </w:rPr>
      </w:pPr>
    </w:p>
    <w:p w:rsidR="00453E91" w:rsidRPr="00C250D0" w:rsidRDefault="00453E91" w:rsidP="00453E91">
      <w:pPr>
        <w:pStyle w:val="a5"/>
        <w:numPr>
          <w:ilvl w:val="0"/>
          <w:numId w:val="5"/>
        </w:numPr>
        <w:shd w:val="clear" w:color="auto" w:fill="FFFFFF"/>
        <w:spacing w:after="0" w:line="315" w:lineRule="atLeast"/>
        <w:rPr>
          <w:rFonts w:ascii="Times New Roman" w:eastAsia="Times New Roman" w:hAnsi="Times New Roman" w:cs="Times New Roman"/>
          <w:color w:val="181818"/>
          <w:sz w:val="32"/>
          <w:szCs w:val="32"/>
          <w:lang w:eastAsia="ru-RU"/>
        </w:rPr>
      </w:pPr>
      <w:r w:rsidRPr="00C77F68">
        <w:rPr>
          <w:rFonts w:ascii="Times New Roman" w:eastAsia="Times New Roman" w:hAnsi="Times New Roman" w:cs="Times New Roman"/>
          <w:color w:val="000000"/>
          <w:sz w:val="32"/>
          <w:szCs w:val="32"/>
          <w:lang w:eastAsia="ru-RU"/>
        </w:rPr>
        <w:t>Понятие и виды театрализованных игр</w:t>
      </w:r>
    </w:p>
    <w:p w:rsidR="00453E91" w:rsidRPr="00C250D0" w:rsidRDefault="00453E91" w:rsidP="00453E91">
      <w:pPr>
        <w:pStyle w:val="a5"/>
        <w:rPr>
          <w:rFonts w:ascii="Times New Roman" w:eastAsia="Times New Roman" w:hAnsi="Times New Roman" w:cs="Times New Roman"/>
          <w:color w:val="181818"/>
          <w:sz w:val="32"/>
          <w:szCs w:val="32"/>
          <w:lang w:eastAsia="ru-RU"/>
        </w:rPr>
      </w:pPr>
    </w:p>
    <w:p w:rsidR="00453E91" w:rsidRPr="00C250D0" w:rsidRDefault="00453E91" w:rsidP="00453E91">
      <w:pPr>
        <w:pStyle w:val="a5"/>
        <w:numPr>
          <w:ilvl w:val="0"/>
          <w:numId w:val="5"/>
        </w:numPr>
        <w:shd w:val="clear" w:color="auto" w:fill="FFFFFF"/>
        <w:spacing w:after="0" w:line="315" w:lineRule="atLeast"/>
        <w:rPr>
          <w:rFonts w:ascii="Times New Roman" w:eastAsia="Times New Roman" w:hAnsi="Times New Roman" w:cs="Times New Roman"/>
          <w:color w:val="181818"/>
          <w:sz w:val="32"/>
          <w:szCs w:val="32"/>
          <w:lang w:eastAsia="ru-RU"/>
        </w:rPr>
      </w:pPr>
      <w:r w:rsidRPr="00C250D0">
        <w:rPr>
          <w:rFonts w:ascii="Times New Roman" w:eastAsia="Times New Roman" w:hAnsi="Times New Roman" w:cs="Times New Roman"/>
          <w:color w:val="000000"/>
          <w:sz w:val="32"/>
          <w:szCs w:val="32"/>
          <w:lang w:eastAsia="ru-RU"/>
        </w:rPr>
        <w:t>Роль театрализованных игр в активизации речевой</w:t>
      </w:r>
    </w:p>
    <w:p w:rsidR="00453E91" w:rsidRPr="00C250D0" w:rsidRDefault="00453E91" w:rsidP="00453E91">
      <w:pPr>
        <w:pStyle w:val="a5"/>
        <w:shd w:val="clear" w:color="auto" w:fill="FFFFFF"/>
        <w:spacing w:after="0" w:line="315" w:lineRule="atLeast"/>
        <w:ind w:left="502"/>
        <w:rPr>
          <w:rFonts w:ascii="Times New Roman" w:eastAsia="Times New Roman" w:hAnsi="Times New Roman" w:cs="Times New Roman"/>
          <w:color w:val="000000"/>
          <w:sz w:val="32"/>
          <w:szCs w:val="32"/>
          <w:lang w:eastAsia="ru-RU"/>
        </w:rPr>
      </w:pPr>
      <w:r w:rsidRPr="00C77F68">
        <w:rPr>
          <w:rFonts w:ascii="Times New Roman" w:eastAsia="Times New Roman" w:hAnsi="Times New Roman" w:cs="Times New Roman"/>
          <w:color w:val="000000"/>
          <w:sz w:val="32"/>
          <w:szCs w:val="32"/>
          <w:lang w:eastAsia="ru-RU"/>
        </w:rPr>
        <w:t>деятельности</w:t>
      </w:r>
      <w:r w:rsidRPr="00C77F68">
        <w:rPr>
          <w:rFonts w:ascii="Times New Roman" w:eastAsia="Times New Roman" w:hAnsi="Times New Roman" w:cs="Times New Roman"/>
          <w:color w:val="181818"/>
          <w:sz w:val="32"/>
          <w:szCs w:val="32"/>
          <w:lang w:eastAsia="ru-RU"/>
        </w:rPr>
        <w:t> –</w:t>
      </w:r>
      <w:r w:rsidRPr="00C77F68">
        <w:rPr>
          <w:rFonts w:ascii="Times New Roman" w:eastAsia="Times New Roman" w:hAnsi="Times New Roman" w:cs="Times New Roman"/>
          <w:color w:val="000000"/>
          <w:sz w:val="32"/>
          <w:szCs w:val="32"/>
          <w:lang w:eastAsia="ru-RU"/>
        </w:rPr>
        <w:t> дошкольников</w:t>
      </w:r>
    </w:p>
    <w:p w:rsidR="00453E91" w:rsidRPr="00C77F68" w:rsidRDefault="00453E91" w:rsidP="00453E91">
      <w:pPr>
        <w:pStyle w:val="a5"/>
        <w:shd w:val="clear" w:color="auto" w:fill="FFFFFF"/>
        <w:spacing w:after="0" w:line="315" w:lineRule="atLeast"/>
        <w:ind w:left="502"/>
        <w:rPr>
          <w:rFonts w:ascii="Times New Roman" w:eastAsia="Times New Roman" w:hAnsi="Times New Roman" w:cs="Times New Roman"/>
          <w:color w:val="000000"/>
          <w:sz w:val="32"/>
          <w:szCs w:val="32"/>
          <w:lang w:eastAsia="ru-RU"/>
        </w:rPr>
      </w:pPr>
    </w:p>
    <w:p w:rsidR="00453E91" w:rsidRDefault="00453E91" w:rsidP="00453E91">
      <w:pPr>
        <w:pStyle w:val="a5"/>
        <w:numPr>
          <w:ilvl w:val="0"/>
          <w:numId w:val="5"/>
        </w:numPr>
        <w:shd w:val="clear" w:color="auto" w:fill="FFFFFF"/>
        <w:spacing w:after="0" w:line="315" w:lineRule="atLeast"/>
        <w:rPr>
          <w:rFonts w:ascii="Times New Roman" w:eastAsia="Times New Roman" w:hAnsi="Times New Roman" w:cs="Times New Roman"/>
          <w:color w:val="181818"/>
          <w:sz w:val="32"/>
          <w:szCs w:val="32"/>
          <w:lang w:eastAsia="ru-RU"/>
        </w:rPr>
      </w:pPr>
      <w:r w:rsidRPr="00C77F68">
        <w:rPr>
          <w:rFonts w:ascii="Times New Roman" w:eastAsia="Times New Roman" w:hAnsi="Times New Roman" w:cs="Times New Roman"/>
          <w:color w:val="181818"/>
          <w:sz w:val="32"/>
          <w:szCs w:val="32"/>
          <w:lang w:eastAsia="ru-RU"/>
        </w:rPr>
        <w:t xml:space="preserve">Заключение </w:t>
      </w:r>
    </w:p>
    <w:p w:rsidR="00453E91" w:rsidRPr="00C77F68" w:rsidRDefault="00453E91" w:rsidP="00453E91">
      <w:pPr>
        <w:pStyle w:val="a5"/>
        <w:shd w:val="clear" w:color="auto" w:fill="FFFFFF"/>
        <w:spacing w:after="0" w:line="315" w:lineRule="atLeast"/>
        <w:ind w:left="502"/>
        <w:rPr>
          <w:rFonts w:ascii="Times New Roman" w:eastAsia="Times New Roman" w:hAnsi="Times New Roman" w:cs="Times New Roman"/>
          <w:color w:val="181818"/>
          <w:sz w:val="32"/>
          <w:szCs w:val="32"/>
          <w:lang w:eastAsia="ru-RU"/>
        </w:rPr>
      </w:pPr>
    </w:p>
    <w:p w:rsidR="00453E91" w:rsidRPr="00366217" w:rsidRDefault="00453E91" w:rsidP="00453E91">
      <w:pPr>
        <w:numPr>
          <w:ilvl w:val="0"/>
          <w:numId w:val="5"/>
        </w:numPr>
        <w:shd w:val="clear" w:color="auto" w:fill="FFFFFF"/>
        <w:spacing w:after="0" w:line="315" w:lineRule="atLeast"/>
        <w:rPr>
          <w:rFonts w:ascii="Times New Roman" w:eastAsia="Times New Roman" w:hAnsi="Times New Roman" w:cs="Times New Roman"/>
          <w:color w:val="181818"/>
          <w:sz w:val="32"/>
          <w:szCs w:val="32"/>
          <w:lang w:eastAsia="ru-RU"/>
        </w:rPr>
      </w:pPr>
      <w:r w:rsidRPr="00366217">
        <w:rPr>
          <w:rFonts w:ascii="Times New Roman" w:eastAsia="Times New Roman" w:hAnsi="Times New Roman" w:cs="Times New Roman"/>
          <w:color w:val="181818"/>
          <w:sz w:val="32"/>
          <w:szCs w:val="32"/>
          <w:lang w:eastAsia="ru-RU"/>
        </w:rPr>
        <w:t>Литература</w:t>
      </w:r>
    </w:p>
    <w:p w:rsidR="00453E91" w:rsidRDefault="00453E91" w:rsidP="00453E91">
      <w:pPr>
        <w:shd w:val="clear" w:color="auto" w:fill="FFFFFF"/>
        <w:spacing w:after="0" w:line="315" w:lineRule="atLeast"/>
        <w:jc w:val="center"/>
        <w:rPr>
          <w:rFonts w:ascii="Times New Roman" w:eastAsia="Times New Roman" w:hAnsi="Times New Roman" w:cs="Times New Roman"/>
          <w:color w:val="181818"/>
          <w:sz w:val="36"/>
          <w:szCs w:val="36"/>
          <w:lang w:eastAsia="ru-RU"/>
        </w:rPr>
      </w:pPr>
    </w:p>
    <w:p w:rsidR="00453E91" w:rsidRPr="00366217" w:rsidRDefault="00453E91" w:rsidP="00453E91">
      <w:pPr>
        <w:shd w:val="clear" w:color="auto" w:fill="FFFFFF"/>
        <w:spacing w:after="0" w:line="315" w:lineRule="atLeast"/>
        <w:rPr>
          <w:rFonts w:ascii="Arial" w:eastAsia="Times New Roman" w:hAnsi="Arial" w:cs="Arial"/>
          <w:color w:val="181818"/>
          <w:sz w:val="21"/>
          <w:szCs w:val="21"/>
          <w:lang w:eastAsia="ru-RU"/>
        </w:rPr>
      </w:pPr>
      <w:r w:rsidRPr="00366217">
        <w:rPr>
          <w:rFonts w:ascii="Arial" w:eastAsia="Times New Roman" w:hAnsi="Arial" w:cs="Arial"/>
          <w:color w:val="181818"/>
          <w:sz w:val="21"/>
          <w:szCs w:val="21"/>
          <w:lang w:eastAsia="ru-RU"/>
        </w:rPr>
        <w:br/>
      </w:r>
    </w:p>
    <w:p w:rsidR="00453E91" w:rsidRPr="00366217" w:rsidRDefault="00453E91" w:rsidP="00453E91">
      <w:pPr>
        <w:shd w:val="clear" w:color="auto" w:fill="FFFFFF"/>
        <w:spacing w:after="0" w:line="315" w:lineRule="atLeast"/>
        <w:rPr>
          <w:rFonts w:ascii="Arial" w:eastAsia="Times New Roman" w:hAnsi="Arial" w:cs="Arial"/>
          <w:color w:val="181818"/>
          <w:sz w:val="21"/>
          <w:szCs w:val="21"/>
          <w:lang w:eastAsia="ru-RU"/>
        </w:rPr>
      </w:pPr>
      <w:r w:rsidRPr="00366217">
        <w:rPr>
          <w:rFonts w:ascii="Arial" w:eastAsia="Times New Roman" w:hAnsi="Arial" w:cs="Arial"/>
          <w:color w:val="181818"/>
          <w:sz w:val="21"/>
          <w:szCs w:val="21"/>
          <w:lang w:eastAsia="ru-RU"/>
        </w:rPr>
        <w:br/>
      </w:r>
    </w:p>
    <w:p w:rsidR="00453E91" w:rsidRDefault="00453E91" w:rsidP="00453E91">
      <w:pPr>
        <w:shd w:val="clear" w:color="auto" w:fill="FFFFFF"/>
        <w:spacing w:after="0" w:line="315" w:lineRule="atLeast"/>
        <w:rPr>
          <w:rFonts w:ascii="Arial" w:eastAsia="Times New Roman" w:hAnsi="Arial" w:cs="Arial"/>
          <w:color w:val="181818"/>
          <w:sz w:val="21"/>
          <w:szCs w:val="21"/>
          <w:lang w:eastAsia="ru-RU"/>
        </w:rPr>
      </w:pPr>
      <w:r w:rsidRPr="00366217">
        <w:rPr>
          <w:rFonts w:ascii="Arial" w:eastAsia="Times New Roman" w:hAnsi="Arial" w:cs="Arial"/>
          <w:color w:val="181818"/>
          <w:sz w:val="21"/>
          <w:szCs w:val="21"/>
          <w:lang w:eastAsia="ru-RU"/>
        </w:rPr>
        <w:br/>
      </w:r>
      <w:r>
        <w:rPr>
          <w:rFonts w:ascii="Arial" w:eastAsia="Times New Roman" w:hAnsi="Arial" w:cs="Arial"/>
          <w:noProof/>
          <w:color w:val="181818"/>
          <w:sz w:val="21"/>
          <w:szCs w:val="21"/>
          <w:lang w:eastAsia="ru-RU"/>
        </w:rPr>
        <w:drawing>
          <wp:inline distT="0" distB="0" distL="0" distR="0" wp14:anchorId="7E8B7A03" wp14:editId="47D4BF5F">
            <wp:extent cx="5744329" cy="4286250"/>
            <wp:effectExtent l="0" t="0" r="8890" b="0"/>
            <wp:docPr id="8" name="Рисунок 8" descr="C:\Users\koladin\Desktop\D2fPhU0WsAAiBA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ladin\Desktop\D2fPhU0WsAAiBAj.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46224" cy="4287664"/>
                    </a:xfrm>
                    <a:prstGeom prst="rect">
                      <a:avLst/>
                    </a:prstGeom>
                    <a:noFill/>
                    <a:ln>
                      <a:noFill/>
                    </a:ln>
                  </pic:spPr>
                </pic:pic>
              </a:graphicData>
            </a:graphic>
          </wp:inline>
        </w:drawing>
      </w:r>
    </w:p>
    <w:p w:rsidR="00453E91" w:rsidRDefault="00453E91" w:rsidP="00453E91">
      <w:pPr>
        <w:shd w:val="clear" w:color="auto" w:fill="FFFFFF"/>
        <w:spacing w:after="0" w:line="315" w:lineRule="atLeast"/>
        <w:jc w:val="center"/>
        <w:rPr>
          <w:rFonts w:ascii="Arial" w:eastAsia="Times New Roman" w:hAnsi="Arial" w:cs="Arial"/>
          <w:color w:val="181818"/>
          <w:sz w:val="21"/>
          <w:szCs w:val="21"/>
          <w:lang w:eastAsia="ru-RU"/>
        </w:rPr>
      </w:pPr>
    </w:p>
    <w:p w:rsidR="00453E91" w:rsidRDefault="00453E91" w:rsidP="00453E91">
      <w:pPr>
        <w:shd w:val="clear" w:color="auto" w:fill="FFFFFF"/>
        <w:spacing w:after="0" w:line="315" w:lineRule="atLeast"/>
        <w:jc w:val="center"/>
        <w:rPr>
          <w:rFonts w:ascii="Arial" w:eastAsia="Times New Roman" w:hAnsi="Arial" w:cs="Arial"/>
          <w:color w:val="181818"/>
          <w:sz w:val="21"/>
          <w:szCs w:val="21"/>
          <w:lang w:eastAsia="ru-RU"/>
        </w:rPr>
      </w:pPr>
    </w:p>
    <w:p w:rsidR="00453E91" w:rsidRDefault="00453E91" w:rsidP="00453E91">
      <w:pPr>
        <w:shd w:val="clear" w:color="auto" w:fill="FFFFFF"/>
        <w:spacing w:after="0" w:line="315" w:lineRule="atLeast"/>
        <w:jc w:val="center"/>
        <w:rPr>
          <w:rFonts w:ascii="Arial" w:eastAsia="Times New Roman" w:hAnsi="Arial" w:cs="Arial"/>
          <w:color w:val="181818"/>
          <w:sz w:val="21"/>
          <w:szCs w:val="21"/>
          <w:lang w:eastAsia="ru-RU"/>
        </w:rPr>
      </w:pPr>
    </w:p>
    <w:p w:rsidR="00453E91" w:rsidRDefault="00453E91" w:rsidP="00453E91">
      <w:pPr>
        <w:shd w:val="clear" w:color="auto" w:fill="FFFFFF"/>
        <w:spacing w:after="0" w:line="315" w:lineRule="atLeast"/>
        <w:jc w:val="center"/>
        <w:rPr>
          <w:rFonts w:ascii="Arial" w:eastAsia="Times New Roman" w:hAnsi="Arial" w:cs="Arial"/>
          <w:color w:val="181818"/>
          <w:sz w:val="21"/>
          <w:szCs w:val="21"/>
          <w:lang w:eastAsia="ru-RU"/>
        </w:rPr>
      </w:pPr>
    </w:p>
    <w:p w:rsidR="00453E91" w:rsidRDefault="00453E91" w:rsidP="00453E91">
      <w:pPr>
        <w:shd w:val="clear" w:color="auto" w:fill="FFFFFF"/>
        <w:spacing w:after="0" w:line="315" w:lineRule="atLeast"/>
        <w:jc w:val="center"/>
        <w:rPr>
          <w:rFonts w:ascii="Arial" w:eastAsia="Times New Roman" w:hAnsi="Arial" w:cs="Arial"/>
          <w:color w:val="181818"/>
          <w:sz w:val="21"/>
          <w:szCs w:val="21"/>
          <w:lang w:eastAsia="ru-RU"/>
        </w:rPr>
      </w:pPr>
    </w:p>
    <w:p w:rsidR="00AA184D" w:rsidRDefault="00AA184D" w:rsidP="00545C96">
      <w:pPr>
        <w:shd w:val="clear" w:color="auto" w:fill="FFFFFF" w:themeFill="background1"/>
        <w:spacing w:before="90" w:after="90" w:line="240" w:lineRule="auto"/>
        <w:jc w:val="center"/>
        <w:rPr>
          <w:rFonts w:ascii="Times New Roman" w:eastAsia="Times New Roman" w:hAnsi="Times New Roman" w:cs="Times New Roman"/>
          <w:b/>
          <w:bCs/>
          <w:color w:val="212529"/>
          <w:sz w:val="28"/>
          <w:szCs w:val="28"/>
          <w:lang w:eastAsia="ru-RU"/>
        </w:rPr>
      </w:pPr>
    </w:p>
    <w:p w:rsidR="00AA184D" w:rsidRDefault="00AA184D" w:rsidP="00545C96">
      <w:pPr>
        <w:shd w:val="clear" w:color="auto" w:fill="FFFFFF" w:themeFill="background1"/>
        <w:spacing w:before="90" w:after="90" w:line="240" w:lineRule="auto"/>
        <w:jc w:val="center"/>
        <w:rPr>
          <w:rFonts w:ascii="Times New Roman" w:eastAsia="Times New Roman" w:hAnsi="Times New Roman" w:cs="Times New Roman"/>
          <w:b/>
          <w:bCs/>
          <w:color w:val="212529"/>
          <w:sz w:val="28"/>
          <w:szCs w:val="28"/>
          <w:lang w:eastAsia="ru-RU"/>
        </w:rPr>
      </w:pPr>
    </w:p>
    <w:p w:rsidR="00545C96" w:rsidRPr="00545C96" w:rsidRDefault="00545C96" w:rsidP="00545C96">
      <w:pPr>
        <w:shd w:val="clear" w:color="auto" w:fill="FFFFFF" w:themeFill="background1"/>
        <w:spacing w:before="90" w:after="90" w:line="240" w:lineRule="auto"/>
        <w:jc w:val="center"/>
        <w:rPr>
          <w:rFonts w:ascii="Times New Roman" w:eastAsia="Times New Roman" w:hAnsi="Times New Roman" w:cs="Times New Roman"/>
          <w:b/>
          <w:bCs/>
          <w:color w:val="212529"/>
          <w:sz w:val="28"/>
          <w:szCs w:val="28"/>
          <w:lang w:eastAsia="ru-RU"/>
        </w:rPr>
      </w:pPr>
      <w:r w:rsidRPr="00545C96">
        <w:rPr>
          <w:rFonts w:ascii="Times New Roman" w:eastAsia="Times New Roman" w:hAnsi="Times New Roman" w:cs="Times New Roman"/>
          <w:b/>
          <w:bCs/>
          <w:color w:val="212529"/>
          <w:sz w:val="28"/>
          <w:szCs w:val="28"/>
          <w:lang w:eastAsia="ru-RU"/>
        </w:rPr>
        <w:lastRenderedPageBreak/>
        <w:t>Пояснительная записка</w:t>
      </w:r>
    </w:p>
    <w:p w:rsidR="00545C96" w:rsidRPr="00545C96" w:rsidRDefault="00545C96" w:rsidP="00545C96">
      <w:pPr>
        <w:shd w:val="clear" w:color="auto" w:fill="FFFFFF" w:themeFill="background1"/>
        <w:spacing w:after="0" w:line="240" w:lineRule="auto"/>
        <w:rPr>
          <w:rFonts w:ascii="Times New Roman" w:hAnsi="Times New Roman" w:cs="Times New Roman"/>
          <w:b/>
          <w:bCs/>
          <w:color w:val="212529"/>
          <w:sz w:val="28"/>
          <w:szCs w:val="28"/>
        </w:rPr>
      </w:pPr>
      <w:r w:rsidRPr="00545C96">
        <w:rPr>
          <w:color w:val="212529"/>
        </w:rPr>
        <w:br/>
      </w:r>
      <w:r w:rsidRPr="00545C96">
        <w:t xml:space="preserve">            </w:t>
      </w:r>
      <w:r w:rsidRPr="00545C96">
        <w:rPr>
          <w:rFonts w:ascii="Times New Roman" w:hAnsi="Times New Roman" w:cs="Times New Roman"/>
          <w:sz w:val="28"/>
          <w:szCs w:val="28"/>
        </w:rPr>
        <w:t xml:space="preserve">Для развития выразительной стороны речи, необходимо создание таких условий, в которых каждый ребенок мог проявить свои эмоции, чувства, желания и взгляды, причем не только в обычном разговоре, но и публично. Привычку к выразительной публичной речи можно воспитать в человеке только путем привлечения его с малолетства к выступлениям перед аудиторией. В этом огромную помощь могут оказать театрализованные занятия. Они всегда радуют детей, пользуются у них неизменной любовью. </w:t>
      </w:r>
    </w:p>
    <w:p w:rsidR="00545C96" w:rsidRPr="00545C96" w:rsidRDefault="00545C96" w:rsidP="00545C96">
      <w:pPr>
        <w:shd w:val="clear" w:color="auto" w:fill="FFFFFF" w:themeFill="background1"/>
        <w:spacing w:after="0" w:line="240" w:lineRule="auto"/>
        <w:rPr>
          <w:rFonts w:ascii="Times New Roman" w:hAnsi="Times New Roman" w:cs="Times New Roman"/>
          <w:sz w:val="28"/>
          <w:szCs w:val="28"/>
        </w:rPr>
      </w:pPr>
      <w:r w:rsidRPr="00545C96">
        <w:rPr>
          <w:rFonts w:ascii="Times New Roman" w:hAnsi="Times New Roman" w:cs="Times New Roman"/>
          <w:sz w:val="28"/>
          <w:szCs w:val="28"/>
        </w:rPr>
        <w:t xml:space="preserve">         Данная программа направлена на воспитание творческого человека в процессе театральной деятельности, развитие у него самостоятельности, активности, инициативы в процессе овладения навыками театральной деятельности, а также в других видах деятельности: коммуникативной, художественно-эстетической, познавательной. Показ своего «Я» в рисовании, народно-прикладном искусстве, в создании стихотворений, придумывании рассказов, выражении сценического образа, но в то же время в уважение к коллективу. В дошкольном возрасте дети подражательны, не самостоятельны, творчество проявляется незначительно. Дети повторяют за педагогом, за другими детьми рассказ, рисунок, образ. Данная программа направлена на развитие у детей самостоятельности в художественном творчестве, активности.</w:t>
      </w:r>
    </w:p>
    <w:p w:rsidR="00545C96" w:rsidRPr="00545C96" w:rsidRDefault="00545C96" w:rsidP="00545C96">
      <w:pPr>
        <w:shd w:val="clear" w:color="auto" w:fill="FFFFFF" w:themeFill="background1"/>
        <w:spacing w:after="0" w:line="240" w:lineRule="auto"/>
        <w:rPr>
          <w:rFonts w:ascii="Times New Roman" w:hAnsi="Times New Roman" w:cs="Times New Roman"/>
          <w:sz w:val="28"/>
          <w:szCs w:val="28"/>
        </w:rPr>
      </w:pPr>
      <w:r w:rsidRPr="00545C96">
        <w:rPr>
          <w:rFonts w:ascii="Times New Roman" w:hAnsi="Times New Roman" w:cs="Times New Roman"/>
          <w:sz w:val="28"/>
          <w:szCs w:val="28"/>
        </w:rPr>
        <w:t xml:space="preserve">         Я хочу научить детей самому придумывать игры, сказки, рассказы, сценарии, по-своему передавать сценический образ. Не копировать чужое, а самому создавать, фантазировать. Программа способствует развитию наблюдательности у детей. Лишь наблюдая за поведением животных, людей, дети могут понять реальные чувства наблюдаемых, донести до зрителя эти чувства.     </w:t>
      </w:r>
    </w:p>
    <w:p w:rsidR="00545C96" w:rsidRPr="00545C96" w:rsidRDefault="00545C96" w:rsidP="00545C96">
      <w:pPr>
        <w:shd w:val="clear" w:color="auto" w:fill="FFFFFF" w:themeFill="background1"/>
        <w:spacing w:after="0" w:line="240" w:lineRule="auto"/>
        <w:rPr>
          <w:rFonts w:ascii="Times New Roman" w:hAnsi="Times New Roman" w:cs="Times New Roman"/>
          <w:sz w:val="28"/>
          <w:szCs w:val="28"/>
        </w:rPr>
      </w:pPr>
      <w:r w:rsidRPr="00545C96">
        <w:rPr>
          <w:rFonts w:ascii="Times New Roman" w:hAnsi="Times New Roman" w:cs="Times New Roman"/>
          <w:sz w:val="28"/>
          <w:szCs w:val="28"/>
        </w:rPr>
        <w:t xml:space="preserve">        Данная программа охватывает, кроме театральной и другие виды деятельности: познавательную, художественно-эстетическую, коммуникативную. Дети проявляют творчество и в изобразительной деятельности – самостоятельно выбирают материал для изготовления различных видов театров, по-своему изображают героев сказки, передавая в рисунке свое отношение к нему, каким он представляет, видит данного героя, передает в рисунке эпизоды рассказа, придуманные им самим. В коммуникативной деятельности дети высказывают свое собственное мнение: «Я считаю», «Я полагаю». Важно научить ребенка думать, размышлять, не бояться высказывать собственное мнение, отличное от мнения других.</w:t>
      </w:r>
    </w:p>
    <w:p w:rsidR="00545C96" w:rsidRPr="00545C96" w:rsidRDefault="00545C96" w:rsidP="00545C96">
      <w:pPr>
        <w:shd w:val="clear" w:color="auto" w:fill="FFFFFF" w:themeFill="background1"/>
        <w:spacing w:before="90" w:after="90" w:line="240" w:lineRule="auto"/>
        <w:jc w:val="center"/>
        <w:rPr>
          <w:rFonts w:ascii="Times New Roman" w:eastAsia="Times New Roman" w:hAnsi="Times New Roman" w:cs="Times New Roman"/>
          <w:b/>
          <w:color w:val="000000"/>
          <w:sz w:val="28"/>
          <w:szCs w:val="28"/>
          <w:lang w:eastAsia="ru-RU"/>
        </w:rPr>
      </w:pPr>
      <w:r w:rsidRPr="00545C96">
        <w:rPr>
          <w:rFonts w:ascii="Times New Roman" w:eastAsia="Times New Roman" w:hAnsi="Times New Roman" w:cs="Times New Roman"/>
          <w:b/>
          <w:color w:val="000000"/>
          <w:sz w:val="28"/>
          <w:szCs w:val="28"/>
          <w:lang w:eastAsia="ru-RU"/>
        </w:rPr>
        <w:t>Новизна данной программы:</w:t>
      </w:r>
    </w:p>
    <w:p w:rsidR="00545C96" w:rsidRPr="00545C96" w:rsidRDefault="00545C96" w:rsidP="00545C96">
      <w:pPr>
        <w:shd w:val="clear" w:color="auto" w:fill="FFFFFF" w:themeFill="background1"/>
        <w:spacing w:before="264" w:after="264" w:line="240" w:lineRule="auto"/>
        <w:rPr>
          <w:rFonts w:ascii="Times New Roman" w:eastAsia="Times New Roman" w:hAnsi="Times New Roman" w:cs="Times New Roman"/>
          <w:color w:val="000000"/>
          <w:sz w:val="28"/>
          <w:szCs w:val="28"/>
          <w:lang w:eastAsia="ru-RU"/>
        </w:rPr>
      </w:pPr>
      <w:r w:rsidRPr="00545C96">
        <w:rPr>
          <w:rFonts w:ascii="Times New Roman" w:eastAsia="Times New Roman" w:hAnsi="Times New Roman" w:cs="Times New Roman"/>
          <w:color w:val="000000"/>
          <w:sz w:val="28"/>
          <w:szCs w:val="28"/>
          <w:lang w:eastAsia="ru-RU"/>
        </w:rPr>
        <w:t xml:space="preserve">        Новизна данной программы заключается в том, что созданы условия, обеспечивающие полноценное художественно-творческое и творческо-эстетическое развитие дошкольников, а также в развитии речи и умении владеть собой перед аудиторией (публикой), что очень ценно в будущей школьной жизни ребенка. </w:t>
      </w:r>
      <w:proofErr w:type="gramStart"/>
      <w:r w:rsidRPr="00545C96">
        <w:rPr>
          <w:rFonts w:ascii="Times New Roman" w:eastAsia="Times New Roman" w:hAnsi="Times New Roman" w:cs="Times New Roman"/>
          <w:color w:val="000000"/>
          <w:sz w:val="28"/>
          <w:szCs w:val="28"/>
          <w:lang w:eastAsia="ru-RU"/>
        </w:rPr>
        <w:t>Также  новизна</w:t>
      </w:r>
      <w:proofErr w:type="gramEnd"/>
      <w:r w:rsidRPr="00545C96">
        <w:rPr>
          <w:rFonts w:ascii="Times New Roman" w:eastAsia="Times New Roman" w:hAnsi="Times New Roman" w:cs="Times New Roman"/>
          <w:color w:val="000000"/>
          <w:sz w:val="28"/>
          <w:szCs w:val="28"/>
          <w:lang w:eastAsia="ru-RU"/>
        </w:rPr>
        <w:t xml:space="preserve"> заключается в применении </w:t>
      </w:r>
      <w:proofErr w:type="spellStart"/>
      <w:r w:rsidRPr="00545C96">
        <w:rPr>
          <w:rFonts w:ascii="Times New Roman" w:eastAsia="Times New Roman" w:hAnsi="Times New Roman" w:cs="Times New Roman"/>
          <w:color w:val="000000"/>
          <w:sz w:val="28"/>
          <w:szCs w:val="28"/>
          <w:lang w:eastAsia="ru-RU"/>
        </w:rPr>
        <w:t>здоровьесберегающих</w:t>
      </w:r>
      <w:proofErr w:type="spellEnd"/>
      <w:r w:rsidRPr="00545C96">
        <w:rPr>
          <w:rFonts w:ascii="Times New Roman" w:eastAsia="Times New Roman" w:hAnsi="Times New Roman" w:cs="Times New Roman"/>
          <w:color w:val="000000"/>
          <w:sz w:val="28"/>
          <w:szCs w:val="28"/>
          <w:lang w:eastAsia="ru-RU"/>
        </w:rPr>
        <w:t xml:space="preserve"> технологий:</w:t>
      </w:r>
    </w:p>
    <w:p w:rsidR="00545C96" w:rsidRPr="00545C96" w:rsidRDefault="00545C96" w:rsidP="00545C96">
      <w:pPr>
        <w:shd w:val="clear" w:color="auto" w:fill="FFFFFF" w:themeFill="background1"/>
        <w:spacing w:after="0" w:line="240" w:lineRule="auto"/>
        <w:rPr>
          <w:rFonts w:ascii="Times New Roman" w:hAnsi="Times New Roman" w:cs="Times New Roman"/>
        </w:rPr>
      </w:pPr>
      <w:r w:rsidRPr="00545C96">
        <w:rPr>
          <w:rFonts w:ascii="Times New Roman" w:hAnsi="Times New Roman" w:cs="Times New Roman"/>
          <w:color w:val="000000"/>
          <w:sz w:val="28"/>
          <w:szCs w:val="28"/>
        </w:rPr>
        <w:t>• дыхательная гимнастика;</w:t>
      </w:r>
    </w:p>
    <w:p w:rsidR="00545C96" w:rsidRPr="00545C96" w:rsidRDefault="00545C96" w:rsidP="00545C96">
      <w:pPr>
        <w:shd w:val="clear" w:color="auto" w:fill="FFFFFF" w:themeFill="background1"/>
        <w:spacing w:after="0" w:line="240" w:lineRule="auto"/>
        <w:rPr>
          <w:rFonts w:ascii="Times New Roman" w:hAnsi="Times New Roman" w:cs="Times New Roman"/>
        </w:rPr>
      </w:pPr>
      <w:r w:rsidRPr="00545C96">
        <w:rPr>
          <w:rFonts w:ascii="Times New Roman" w:hAnsi="Times New Roman" w:cs="Times New Roman"/>
          <w:color w:val="000000"/>
          <w:sz w:val="28"/>
          <w:szCs w:val="28"/>
        </w:rPr>
        <w:t>• артикуляционная гимнастика.</w:t>
      </w:r>
    </w:p>
    <w:p w:rsidR="00545C96" w:rsidRPr="00545C96" w:rsidRDefault="00545C96" w:rsidP="00545C96">
      <w:pPr>
        <w:shd w:val="clear" w:color="auto" w:fill="FFFFFF" w:themeFill="background1"/>
        <w:spacing w:after="0" w:line="240" w:lineRule="auto"/>
        <w:rPr>
          <w:rFonts w:ascii="Times New Roman" w:hAnsi="Times New Roman" w:cs="Times New Roman"/>
        </w:rPr>
      </w:pPr>
      <w:r w:rsidRPr="00545C96">
        <w:rPr>
          <w:rFonts w:ascii="Times New Roman" w:hAnsi="Times New Roman" w:cs="Times New Roman"/>
          <w:color w:val="000000"/>
          <w:sz w:val="28"/>
          <w:szCs w:val="28"/>
        </w:rPr>
        <w:t>• пальчиковые игры со словами,</w:t>
      </w:r>
    </w:p>
    <w:p w:rsidR="00545C96" w:rsidRPr="00545C96" w:rsidRDefault="00545C96" w:rsidP="00545C96">
      <w:pPr>
        <w:shd w:val="clear" w:color="auto" w:fill="FFFFFF" w:themeFill="background1"/>
        <w:spacing w:after="0" w:line="240" w:lineRule="auto"/>
        <w:rPr>
          <w:rFonts w:ascii="Times New Roman" w:hAnsi="Times New Roman" w:cs="Times New Roman"/>
        </w:rPr>
      </w:pPr>
      <w:r w:rsidRPr="00545C96">
        <w:rPr>
          <w:rFonts w:ascii="Times New Roman" w:hAnsi="Times New Roman" w:cs="Times New Roman"/>
          <w:color w:val="000000"/>
          <w:sz w:val="28"/>
          <w:szCs w:val="28"/>
        </w:rPr>
        <w:t>• гимнастика для глаз,</w:t>
      </w:r>
    </w:p>
    <w:p w:rsidR="00545C96" w:rsidRPr="00545C96" w:rsidRDefault="00545C96" w:rsidP="00545C96">
      <w:pPr>
        <w:shd w:val="clear" w:color="auto" w:fill="FFFFFF" w:themeFill="background1"/>
        <w:spacing w:after="0" w:line="240" w:lineRule="auto"/>
        <w:rPr>
          <w:rFonts w:ascii="Times New Roman" w:hAnsi="Times New Roman" w:cs="Times New Roman"/>
        </w:rPr>
      </w:pPr>
      <w:r w:rsidRPr="00545C96">
        <w:rPr>
          <w:rFonts w:ascii="Times New Roman" w:hAnsi="Times New Roman" w:cs="Times New Roman"/>
          <w:color w:val="000000"/>
          <w:sz w:val="28"/>
          <w:szCs w:val="28"/>
        </w:rPr>
        <w:t xml:space="preserve">• </w:t>
      </w:r>
      <w:proofErr w:type="spellStart"/>
      <w:r w:rsidRPr="00545C96">
        <w:rPr>
          <w:rFonts w:ascii="Times New Roman" w:hAnsi="Times New Roman" w:cs="Times New Roman"/>
          <w:color w:val="000000"/>
          <w:sz w:val="28"/>
          <w:szCs w:val="28"/>
        </w:rPr>
        <w:t>сказкотерапия</w:t>
      </w:r>
      <w:proofErr w:type="spellEnd"/>
      <w:r w:rsidRPr="00545C96">
        <w:rPr>
          <w:rFonts w:ascii="Times New Roman" w:hAnsi="Times New Roman" w:cs="Times New Roman"/>
          <w:color w:val="000000"/>
          <w:sz w:val="28"/>
          <w:szCs w:val="28"/>
        </w:rPr>
        <w:t>.</w:t>
      </w:r>
    </w:p>
    <w:p w:rsidR="00545C96" w:rsidRDefault="00545C96" w:rsidP="00545C96">
      <w:pPr>
        <w:shd w:val="clear" w:color="auto" w:fill="FFFFFF"/>
        <w:spacing w:after="0" w:line="315" w:lineRule="atLeast"/>
        <w:jc w:val="center"/>
        <w:rPr>
          <w:rFonts w:ascii="Times New Roman" w:eastAsia="Times New Roman" w:hAnsi="Times New Roman" w:cs="Times New Roman"/>
          <w:b/>
          <w:bCs/>
          <w:color w:val="000000" w:themeColor="text1"/>
          <w:sz w:val="36"/>
          <w:szCs w:val="28"/>
          <w:lang w:eastAsia="ru-RU"/>
        </w:rPr>
      </w:pPr>
    </w:p>
    <w:p w:rsidR="00453E91" w:rsidRPr="00C250D0" w:rsidRDefault="00453E91" w:rsidP="00545C96">
      <w:pPr>
        <w:shd w:val="clear" w:color="auto" w:fill="FFFFFF"/>
        <w:spacing w:after="0" w:line="315" w:lineRule="atLeast"/>
        <w:jc w:val="center"/>
        <w:rPr>
          <w:rFonts w:ascii="Times New Roman" w:eastAsia="Times New Roman" w:hAnsi="Times New Roman" w:cs="Times New Roman"/>
          <w:b/>
          <w:bCs/>
          <w:color w:val="000000" w:themeColor="text1"/>
          <w:sz w:val="36"/>
          <w:szCs w:val="28"/>
          <w:lang w:eastAsia="ru-RU"/>
        </w:rPr>
      </w:pPr>
      <w:r w:rsidRPr="00C250D0">
        <w:rPr>
          <w:rFonts w:ascii="Times New Roman" w:eastAsia="Times New Roman" w:hAnsi="Times New Roman" w:cs="Times New Roman"/>
          <w:b/>
          <w:bCs/>
          <w:color w:val="000000" w:themeColor="text1"/>
          <w:sz w:val="36"/>
          <w:szCs w:val="28"/>
          <w:lang w:eastAsia="ru-RU"/>
        </w:rPr>
        <w:lastRenderedPageBreak/>
        <w:t>Введение</w:t>
      </w:r>
    </w:p>
    <w:p w:rsidR="00453E91" w:rsidRPr="00366217" w:rsidRDefault="00453E91" w:rsidP="00453E91">
      <w:pPr>
        <w:shd w:val="clear" w:color="auto" w:fill="FFFFFF"/>
        <w:spacing w:after="0" w:line="315" w:lineRule="atLeast"/>
        <w:jc w:val="center"/>
        <w:rPr>
          <w:rFonts w:ascii="Times New Roman" w:eastAsia="Times New Roman" w:hAnsi="Times New Roman" w:cs="Times New Roman"/>
          <w:color w:val="181818"/>
          <w:sz w:val="28"/>
          <w:szCs w:val="28"/>
          <w:lang w:eastAsia="ru-RU"/>
        </w:rPr>
      </w:pP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color w:val="181818"/>
          <w:sz w:val="28"/>
          <w:szCs w:val="28"/>
          <w:shd w:val="clear" w:color="auto" w:fill="FFFFFF"/>
          <w:lang w:eastAsia="ru-RU"/>
        </w:rPr>
        <w:t xml:space="preserve">     </w:t>
      </w:r>
      <w:r w:rsidRPr="00366217">
        <w:rPr>
          <w:rFonts w:ascii="Times New Roman" w:eastAsia="Times New Roman" w:hAnsi="Times New Roman" w:cs="Times New Roman"/>
          <w:color w:val="181818"/>
          <w:sz w:val="28"/>
          <w:szCs w:val="28"/>
          <w:shd w:val="clear" w:color="auto" w:fill="FFFFFF"/>
          <w:lang w:eastAsia="ru-RU"/>
        </w:rPr>
        <w:t>Речь – одна из важнейших линий развития ребенка. Благодаря родному языку малыш входит в наш мир, получает широкие возможности общения с другими людьми. </w:t>
      </w:r>
      <w:r w:rsidRPr="00366217">
        <w:rPr>
          <w:rFonts w:ascii="Times New Roman" w:eastAsia="Times New Roman" w:hAnsi="Times New Roman" w:cs="Times New Roman"/>
          <w:color w:val="181818"/>
          <w:sz w:val="28"/>
          <w:szCs w:val="28"/>
          <w:lang w:eastAsia="ru-RU"/>
        </w:rPr>
        <w:t>Основная задача любого ДОО – речевое развитие дошкольников по Федеральному государственному образовательному стандарту дошкольного образования. В стенах детского сада происходит первоначальное становление коммуникативных умений ребёнка, формирование правильного разговора и мышления.</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color w:val="181818"/>
          <w:sz w:val="28"/>
          <w:szCs w:val="28"/>
          <w:shd w:val="clear" w:color="auto" w:fill="FFFFFF"/>
          <w:lang w:eastAsia="ru-RU"/>
        </w:rPr>
        <w:t xml:space="preserve">     </w:t>
      </w:r>
      <w:r w:rsidRPr="00366217">
        <w:rPr>
          <w:rFonts w:ascii="Times New Roman" w:eastAsia="Times New Roman" w:hAnsi="Times New Roman" w:cs="Times New Roman"/>
          <w:color w:val="181818"/>
          <w:sz w:val="28"/>
          <w:szCs w:val="28"/>
          <w:shd w:val="clear" w:color="auto" w:fill="FFFFFF"/>
          <w:lang w:eastAsia="ru-RU"/>
        </w:rPr>
        <w:t>Речь помогает понять друг друга, формирует взгляды и убеждения, а также играет огромную роль в познании окружающего мира. Речь ребенка выполняет три функции связи его с внешним миром: коммуникативную, познавательную, регулирующую. Период с 3-х до 7 лет - это период усвоения грамматической системы русского языка, развитие связной речи. В это время совершенствуется грамматическая структура и звуковая сторона речи, создаются предпосылки для обогащения словаря. Таким образом, процесс развития речи ребенка дошкольного возраста – процесс сложный и многоплановый и для успешной его реализации необходима совокупность всех компонентов, которые влияют на качество и содержательную сторону речи.  </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color w:val="181818"/>
          <w:sz w:val="28"/>
          <w:szCs w:val="28"/>
          <w:lang w:eastAsia="ru-RU"/>
        </w:rPr>
        <w:t xml:space="preserve">    </w:t>
      </w:r>
      <w:r w:rsidRPr="00366217">
        <w:rPr>
          <w:rFonts w:ascii="Times New Roman" w:eastAsia="Times New Roman" w:hAnsi="Times New Roman" w:cs="Times New Roman"/>
          <w:color w:val="181818"/>
          <w:sz w:val="28"/>
          <w:szCs w:val="28"/>
          <w:lang w:eastAsia="ru-RU"/>
        </w:rPr>
        <w:t>Результаты мониторингов свидетельствуют о том, что в последнее время возросло число дошкольников, имеющих существенные нарушения в способности правильно говорить.</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color w:val="181818"/>
          <w:sz w:val="28"/>
          <w:szCs w:val="28"/>
          <w:lang w:eastAsia="ru-RU"/>
        </w:rPr>
        <w:t xml:space="preserve">    </w:t>
      </w:r>
      <w:r w:rsidRPr="00366217">
        <w:rPr>
          <w:rFonts w:ascii="Times New Roman" w:eastAsia="Times New Roman" w:hAnsi="Times New Roman" w:cs="Times New Roman"/>
          <w:color w:val="181818"/>
          <w:sz w:val="28"/>
          <w:szCs w:val="28"/>
          <w:lang w:eastAsia="ru-RU"/>
        </w:rPr>
        <w:t>К сожалению, вечно занятые родители в наше время часто забывают об этом, и пускают процесс развития речи на самотёк. Дома ребёнок проводит мало времени в обществе взрослых (всё больше за компьютером, у телевизора или со своими игрушками), редко слушает рассказы и сказки из уст мамы с папой, а уж планомерные развивающие занятия по освоению речи – вообще редкость. Вот и получается, что с речью ребёнка к моменту поступления в школу возникает множество проблем:</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i/>
          <w:iCs/>
          <w:color w:val="181818"/>
          <w:sz w:val="28"/>
          <w:szCs w:val="28"/>
          <w:lang w:eastAsia="ru-RU"/>
        </w:rPr>
        <w:t xml:space="preserve">    </w:t>
      </w:r>
      <w:r w:rsidRPr="00366217">
        <w:rPr>
          <w:rFonts w:ascii="Times New Roman" w:eastAsia="Times New Roman" w:hAnsi="Times New Roman" w:cs="Times New Roman"/>
          <w:i/>
          <w:iCs/>
          <w:color w:val="181818"/>
          <w:sz w:val="28"/>
          <w:szCs w:val="28"/>
          <w:lang w:eastAsia="ru-RU"/>
        </w:rPr>
        <w:t>Односложная, состоящая из простых предложений;</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i/>
          <w:iCs/>
          <w:color w:val="181818"/>
          <w:sz w:val="28"/>
          <w:szCs w:val="28"/>
          <w:lang w:eastAsia="ru-RU"/>
        </w:rPr>
        <w:t xml:space="preserve">    </w:t>
      </w:r>
      <w:r w:rsidRPr="00366217">
        <w:rPr>
          <w:rFonts w:ascii="Times New Roman" w:eastAsia="Times New Roman" w:hAnsi="Times New Roman" w:cs="Times New Roman"/>
          <w:i/>
          <w:iCs/>
          <w:color w:val="181818"/>
          <w:sz w:val="28"/>
          <w:szCs w:val="28"/>
          <w:lang w:eastAsia="ru-RU"/>
        </w:rPr>
        <w:t>Бедность речи, недостаточный словарный запас;</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i/>
          <w:iCs/>
          <w:color w:val="181818"/>
          <w:sz w:val="28"/>
          <w:szCs w:val="28"/>
          <w:lang w:eastAsia="ru-RU"/>
        </w:rPr>
        <w:t xml:space="preserve">    </w:t>
      </w:r>
      <w:r w:rsidRPr="00366217">
        <w:rPr>
          <w:rFonts w:ascii="Times New Roman" w:eastAsia="Times New Roman" w:hAnsi="Times New Roman" w:cs="Times New Roman"/>
          <w:i/>
          <w:iCs/>
          <w:color w:val="181818"/>
          <w:sz w:val="28"/>
          <w:szCs w:val="28"/>
          <w:lang w:eastAsia="ru-RU"/>
        </w:rPr>
        <w:t>Замусоривание речи сленговыми словами;</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i/>
          <w:iCs/>
          <w:color w:val="181818"/>
          <w:sz w:val="28"/>
          <w:szCs w:val="28"/>
          <w:lang w:eastAsia="ru-RU"/>
        </w:rPr>
        <w:t xml:space="preserve">    </w:t>
      </w:r>
      <w:r w:rsidRPr="00366217">
        <w:rPr>
          <w:rFonts w:ascii="Times New Roman" w:eastAsia="Times New Roman" w:hAnsi="Times New Roman" w:cs="Times New Roman"/>
          <w:i/>
          <w:iCs/>
          <w:color w:val="181818"/>
          <w:sz w:val="28"/>
          <w:szCs w:val="28"/>
          <w:lang w:eastAsia="ru-RU"/>
        </w:rPr>
        <w:t>Бедная диалогическая речь;</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C77F68">
        <w:rPr>
          <w:rFonts w:ascii="Times New Roman" w:eastAsia="Times New Roman" w:hAnsi="Times New Roman" w:cs="Times New Roman"/>
          <w:i/>
          <w:iCs/>
          <w:color w:val="181818"/>
          <w:sz w:val="28"/>
          <w:szCs w:val="28"/>
          <w:lang w:eastAsia="ru-RU"/>
        </w:rPr>
        <w:t xml:space="preserve">    </w:t>
      </w:r>
      <w:r w:rsidRPr="00366217">
        <w:rPr>
          <w:rFonts w:ascii="Times New Roman" w:eastAsia="Times New Roman" w:hAnsi="Times New Roman" w:cs="Times New Roman"/>
          <w:i/>
          <w:iCs/>
          <w:color w:val="181818"/>
          <w:sz w:val="28"/>
          <w:szCs w:val="28"/>
          <w:lang w:eastAsia="ru-RU"/>
        </w:rPr>
        <w:t>Неспособность построить монолог;</w:t>
      </w:r>
    </w:p>
    <w:p w:rsidR="00453E91" w:rsidRPr="00C77F68" w:rsidRDefault="00453E91" w:rsidP="00453E91">
      <w:pPr>
        <w:shd w:val="clear" w:color="auto" w:fill="FFFFFF"/>
        <w:spacing w:after="0" w:line="315" w:lineRule="atLeast"/>
        <w:rPr>
          <w:rFonts w:ascii="Times New Roman" w:eastAsia="Times New Roman" w:hAnsi="Times New Roman" w:cs="Times New Roman"/>
          <w:i/>
          <w:iCs/>
          <w:color w:val="181818"/>
          <w:sz w:val="28"/>
          <w:szCs w:val="28"/>
          <w:lang w:eastAsia="ru-RU"/>
        </w:rPr>
      </w:pPr>
      <w:r w:rsidRPr="00C77F68">
        <w:rPr>
          <w:rFonts w:ascii="Times New Roman" w:eastAsia="Times New Roman" w:hAnsi="Times New Roman" w:cs="Times New Roman"/>
          <w:i/>
          <w:iCs/>
          <w:color w:val="181818"/>
          <w:sz w:val="28"/>
          <w:szCs w:val="28"/>
          <w:lang w:eastAsia="ru-RU"/>
        </w:rPr>
        <w:t xml:space="preserve">    </w:t>
      </w:r>
      <w:r w:rsidRPr="00366217">
        <w:rPr>
          <w:rFonts w:ascii="Times New Roman" w:eastAsia="Times New Roman" w:hAnsi="Times New Roman" w:cs="Times New Roman"/>
          <w:i/>
          <w:iCs/>
          <w:color w:val="181818"/>
          <w:sz w:val="28"/>
          <w:szCs w:val="28"/>
          <w:lang w:eastAsia="ru-RU"/>
        </w:rPr>
        <w:t>Отсутствие навыков культуры речи.</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b/>
          <w:bCs/>
          <w:color w:val="00B050"/>
          <w:sz w:val="36"/>
          <w:szCs w:val="28"/>
          <w:lang w:eastAsia="ru-RU"/>
        </w:rPr>
      </w:pPr>
    </w:p>
    <w:p w:rsidR="00DA0235" w:rsidRDefault="00DA0235" w:rsidP="007160F9">
      <w:pPr>
        <w:pStyle w:val="a4"/>
        <w:shd w:val="clear" w:color="auto" w:fill="FFFFFF"/>
        <w:spacing w:before="0" w:beforeAutospacing="0" w:after="0" w:afterAutospacing="0" w:line="315" w:lineRule="atLeast"/>
        <w:rPr>
          <w:rStyle w:val="c2"/>
          <w:color w:val="000000"/>
          <w:sz w:val="28"/>
          <w:szCs w:val="28"/>
        </w:rPr>
      </w:pPr>
    </w:p>
    <w:p w:rsidR="004D7D24" w:rsidRDefault="007160F9" w:rsidP="007160F9">
      <w:pPr>
        <w:pStyle w:val="a4"/>
        <w:shd w:val="clear" w:color="auto" w:fill="FFFFFF"/>
        <w:spacing w:before="0" w:beforeAutospacing="0" w:after="0" w:afterAutospacing="0" w:line="315" w:lineRule="atLeast"/>
        <w:rPr>
          <w:rStyle w:val="c2"/>
          <w:color w:val="000000"/>
          <w:sz w:val="28"/>
          <w:szCs w:val="28"/>
        </w:rPr>
      </w:pPr>
      <w:r>
        <w:rPr>
          <w:rStyle w:val="c2"/>
          <w:color w:val="000000"/>
          <w:sz w:val="28"/>
          <w:szCs w:val="28"/>
        </w:rPr>
        <w:lastRenderedPageBreak/>
        <w:t xml:space="preserve">  </w:t>
      </w:r>
      <w:r w:rsidR="004D7D24">
        <w:rPr>
          <w:rStyle w:val="c2"/>
          <w:color w:val="000000"/>
          <w:sz w:val="28"/>
          <w:szCs w:val="28"/>
        </w:rPr>
        <w:t xml:space="preserve">  </w:t>
      </w:r>
    </w:p>
    <w:p w:rsidR="007160F9" w:rsidRPr="007160F9" w:rsidRDefault="00AA184D" w:rsidP="007160F9">
      <w:pPr>
        <w:pStyle w:val="a4"/>
        <w:shd w:val="clear" w:color="auto" w:fill="FFFFFF"/>
        <w:spacing w:before="0" w:beforeAutospacing="0" w:after="0" w:afterAutospacing="0" w:line="315" w:lineRule="atLeast"/>
        <w:rPr>
          <w:color w:val="181818"/>
          <w:sz w:val="28"/>
          <w:szCs w:val="28"/>
        </w:rPr>
      </w:pPr>
      <w:r>
        <w:rPr>
          <w:rStyle w:val="c2"/>
          <w:color w:val="000000"/>
          <w:sz w:val="28"/>
          <w:szCs w:val="28"/>
        </w:rPr>
        <w:t xml:space="preserve">      </w:t>
      </w:r>
      <w:r w:rsidR="004D7D24">
        <w:rPr>
          <w:rStyle w:val="c2"/>
          <w:color w:val="000000"/>
          <w:sz w:val="28"/>
          <w:szCs w:val="28"/>
        </w:rPr>
        <w:t xml:space="preserve"> </w:t>
      </w:r>
      <w:r w:rsidR="007160F9" w:rsidRPr="007160F9">
        <w:rPr>
          <w:color w:val="181818"/>
          <w:sz w:val="28"/>
          <w:szCs w:val="28"/>
        </w:rPr>
        <w:t>Многие родители полагаются в решении проблемы на детский сад, однако практика показывает, что двух занятий в неделю недостаточно для формирования речевых умений и навыков, развития коммуникативных способностей. Разнообразить речевую практику дошкольников в детском саду мне помогает театрализованная деятельность, именно театрализованная игра оказывает большое влияние на речевое развитие детей: стимулирует речь за счёт расширения словарного запаса, совершенствует артикуляционный аппарат.</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Вся жизнь детей насыщена игрой. Каждый ребенок хочет сыграть свою роль. Научить ребенка играть, брать на себя роль и действовать, вместе с тем помогая ему приобретать жизненный опыт, – все это помогает осуществить театрализованная деятельность.</w:t>
      </w:r>
    </w:p>
    <w:p w:rsidR="00DA0235"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w:t>
      </w:r>
    </w:p>
    <w:p w:rsidR="007160F9" w:rsidRPr="007160F9" w:rsidRDefault="00DA0235" w:rsidP="007160F9">
      <w:pPr>
        <w:pStyle w:val="a4"/>
        <w:shd w:val="clear" w:color="auto" w:fill="FFFFFF"/>
        <w:spacing w:before="0" w:beforeAutospacing="0" w:after="0" w:afterAutospacing="0" w:line="315" w:lineRule="atLeast"/>
        <w:rPr>
          <w:color w:val="181818"/>
          <w:sz w:val="28"/>
          <w:szCs w:val="28"/>
        </w:rPr>
      </w:pPr>
      <w:r>
        <w:rPr>
          <w:color w:val="181818"/>
          <w:sz w:val="28"/>
          <w:szCs w:val="28"/>
        </w:rPr>
        <w:t xml:space="preserve"> </w:t>
      </w:r>
      <w:r w:rsidR="007160F9" w:rsidRPr="007160F9">
        <w:rPr>
          <w:color w:val="181818"/>
          <w:sz w:val="28"/>
          <w:szCs w:val="28"/>
        </w:rPr>
        <w:t>Театрализованная деятельность:</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 помогает усвоению богатства родного языка, его выразительных средств</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появляется живой интерес к самостоятельному познанию и размышлению</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совершенствует артикуляционный аппарат</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формируется диалогическая, эмоционально насыщенная речь</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•улучшается усвоение содержания произведения, логика и последовательность событий</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дети получают эмоциональный подъём</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•способствует развитию элементов речевого </w:t>
      </w:r>
      <w:r w:rsidRPr="007160F9">
        <w:rPr>
          <w:color w:val="181818"/>
          <w:sz w:val="28"/>
          <w:szCs w:val="28"/>
          <w:u w:val="single"/>
        </w:rPr>
        <w:t>общения</w:t>
      </w:r>
      <w:r w:rsidRPr="007160F9">
        <w:rPr>
          <w:color w:val="181818"/>
          <w:sz w:val="28"/>
          <w:szCs w:val="28"/>
        </w:rPr>
        <w:t>: мимики, жестов, пантомимики, интонации, модуляции голоса</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позволяет формировать опыт социального поведения</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 стимулирует активную речь</w:t>
      </w:r>
    </w:p>
    <w:p w:rsidR="00DA0235" w:rsidRDefault="00DA0235" w:rsidP="007160F9">
      <w:pPr>
        <w:pStyle w:val="a4"/>
        <w:shd w:val="clear" w:color="auto" w:fill="FFFFFF"/>
        <w:spacing w:before="0" w:beforeAutospacing="0" w:after="0" w:afterAutospacing="0" w:line="315" w:lineRule="atLeast"/>
        <w:rPr>
          <w:color w:val="181818"/>
          <w:sz w:val="28"/>
          <w:szCs w:val="28"/>
        </w:rPr>
      </w:pPr>
    </w:p>
    <w:p w:rsid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rPr>
        <w:t>Исходя из вышесказанного, я поставила перед собой:</w:t>
      </w:r>
    </w:p>
    <w:p w:rsidR="00DA0235" w:rsidRPr="007160F9" w:rsidRDefault="00DA0235" w:rsidP="007160F9">
      <w:pPr>
        <w:pStyle w:val="a4"/>
        <w:shd w:val="clear" w:color="auto" w:fill="FFFFFF"/>
        <w:spacing w:before="0" w:beforeAutospacing="0" w:after="0" w:afterAutospacing="0" w:line="315" w:lineRule="atLeast"/>
        <w:rPr>
          <w:color w:val="181818"/>
          <w:sz w:val="28"/>
          <w:szCs w:val="28"/>
        </w:rPr>
      </w:pP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b/>
          <w:bCs/>
          <w:color w:val="181818"/>
          <w:sz w:val="28"/>
          <w:szCs w:val="28"/>
        </w:rPr>
        <w:t>Цель</w:t>
      </w:r>
      <w:r w:rsidRPr="007160F9">
        <w:rPr>
          <w:color w:val="181818"/>
          <w:sz w:val="28"/>
          <w:szCs w:val="28"/>
        </w:rPr>
        <w:t> – развитие речи детей дошкольного возраста через театрализованную деятельность.</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sidRPr="007160F9">
        <w:rPr>
          <w:color w:val="181818"/>
          <w:sz w:val="28"/>
          <w:szCs w:val="28"/>
          <w:shd w:val="clear" w:color="auto" w:fill="FFFFFF"/>
        </w:rPr>
        <w:t>  </w:t>
      </w:r>
      <w:r w:rsidRPr="007160F9">
        <w:rPr>
          <w:b/>
          <w:bCs/>
          <w:color w:val="181818"/>
          <w:sz w:val="28"/>
          <w:szCs w:val="28"/>
        </w:rPr>
        <w:t>Задачи:</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Pr>
          <w:color w:val="181818"/>
          <w:sz w:val="28"/>
          <w:szCs w:val="28"/>
        </w:rPr>
        <w:t>1. И</w:t>
      </w:r>
      <w:r w:rsidRPr="007160F9">
        <w:rPr>
          <w:color w:val="181818"/>
          <w:sz w:val="28"/>
          <w:szCs w:val="28"/>
        </w:rPr>
        <w:t>зучить психолого-педагогическую, методическую литературу, посвященную этой проблеме;</w:t>
      </w:r>
    </w:p>
    <w:p w:rsidR="007160F9" w:rsidRPr="007160F9" w:rsidRDefault="007160F9" w:rsidP="007160F9">
      <w:pPr>
        <w:pStyle w:val="a4"/>
        <w:shd w:val="clear" w:color="auto" w:fill="FFFFFF"/>
        <w:spacing w:before="0" w:beforeAutospacing="0" w:after="0" w:afterAutospacing="0" w:line="315" w:lineRule="atLeast"/>
        <w:rPr>
          <w:color w:val="181818"/>
          <w:sz w:val="28"/>
          <w:szCs w:val="28"/>
        </w:rPr>
      </w:pPr>
      <w:r>
        <w:rPr>
          <w:color w:val="181818"/>
          <w:sz w:val="28"/>
          <w:szCs w:val="28"/>
        </w:rPr>
        <w:t>2. Р</w:t>
      </w:r>
      <w:r w:rsidRPr="007160F9">
        <w:rPr>
          <w:color w:val="181818"/>
          <w:sz w:val="28"/>
          <w:szCs w:val="28"/>
        </w:rPr>
        <w:t>аскрыть виды театрализованных игр;</w:t>
      </w:r>
    </w:p>
    <w:p w:rsidR="007160F9" w:rsidRDefault="007160F9" w:rsidP="007160F9">
      <w:pPr>
        <w:pStyle w:val="a4"/>
        <w:shd w:val="clear" w:color="auto" w:fill="FFFFFF"/>
        <w:spacing w:before="0" w:beforeAutospacing="0" w:after="0" w:afterAutospacing="0" w:line="315" w:lineRule="atLeast"/>
        <w:rPr>
          <w:color w:val="181818"/>
          <w:sz w:val="28"/>
          <w:szCs w:val="28"/>
        </w:rPr>
      </w:pPr>
      <w:r>
        <w:rPr>
          <w:color w:val="181818"/>
          <w:sz w:val="28"/>
          <w:szCs w:val="28"/>
        </w:rPr>
        <w:t>3. И</w:t>
      </w:r>
      <w:r w:rsidRPr="007160F9">
        <w:rPr>
          <w:color w:val="181818"/>
          <w:sz w:val="28"/>
          <w:szCs w:val="28"/>
        </w:rPr>
        <w:t>зучить роль театрализованны</w:t>
      </w:r>
      <w:r>
        <w:rPr>
          <w:color w:val="181818"/>
          <w:sz w:val="28"/>
          <w:szCs w:val="28"/>
        </w:rPr>
        <w:t>х игр на речевое развитие детей.</w:t>
      </w:r>
    </w:p>
    <w:p w:rsidR="005073DA" w:rsidRPr="007160F9" w:rsidRDefault="005073DA" w:rsidP="007160F9">
      <w:pPr>
        <w:pStyle w:val="a4"/>
        <w:shd w:val="clear" w:color="auto" w:fill="FFFFFF"/>
        <w:spacing w:before="0" w:beforeAutospacing="0" w:after="0" w:afterAutospacing="0" w:line="315" w:lineRule="atLeast"/>
        <w:rPr>
          <w:color w:val="181818"/>
          <w:sz w:val="28"/>
          <w:szCs w:val="28"/>
        </w:rPr>
      </w:pPr>
    </w:p>
    <w:p w:rsidR="007160F9" w:rsidRDefault="005073DA" w:rsidP="00333472">
      <w:pPr>
        <w:pStyle w:val="c3"/>
        <w:shd w:val="clear" w:color="auto" w:fill="FFFFFF"/>
        <w:spacing w:before="0" w:beforeAutospacing="0" w:after="0" w:afterAutospacing="0"/>
        <w:ind w:left="-284" w:firstLine="284"/>
        <w:jc w:val="both"/>
        <w:rPr>
          <w:sz w:val="28"/>
          <w:szCs w:val="28"/>
        </w:rPr>
      </w:pPr>
      <w:r w:rsidRPr="005073DA">
        <w:rPr>
          <w:b/>
          <w:sz w:val="28"/>
          <w:szCs w:val="28"/>
        </w:rPr>
        <w:t>Новизна:</w:t>
      </w:r>
      <w:r w:rsidRPr="005073DA">
        <w:rPr>
          <w:sz w:val="28"/>
          <w:szCs w:val="28"/>
        </w:rPr>
        <w:t xml:space="preserve"> Разработка занятий театрализованной деятельности по развитию речи детей младшего дошкольного возраста с использованием интерактивных методов обучения.</w:t>
      </w:r>
    </w:p>
    <w:p w:rsidR="005073DA" w:rsidRPr="005073DA" w:rsidRDefault="005073DA" w:rsidP="00333472">
      <w:pPr>
        <w:pStyle w:val="c3"/>
        <w:shd w:val="clear" w:color="auto" w:fill="FFFFFF"/>
        <w:spacing w:before="0" w:beforeAutospacing="0" w:after="0" w:afterAutospacing="0"/>
        <w:ind w:left="-284" w:firstLine="284"/>
        <w:jc w:val="both"/>
        <w:rPr>
          <w:rStyle w:val="c2"/>
          <w:color w:val="000000"/>
          <w:sz w:val="28"/>
          <w:szCs w:val="28"/>
        </w:rPr>
      </w:pPr>
    </w:p>
    <w:p w:rsidR="00333472" w:rsidRDefault="00333472" w:rsidP="00333472">
      <w:pPr>
        <w:pStyle w:val="c3"/>
        <w:shd w:val="clear" w:color="auto" w:fill="FFFFFF"/>
        <w:spacing w:before="0" w:beforeAutospacing="0" w:after="0" w:afterAutospacing="0"/>
        <w:ind w:left="-284" w:firstLine="284"/>
        <w:jc w:val="both"/>
        <w:rPr>
          <w:rStyle w:val="c2"/>
          <w:color w:val="000000"/>
          <w:sz w:val="28"/>
          <w:szCs w:val="28"/>
        </w:rPr>
      </w:pPr>
      <w:r>
        <w:rPr>
          <w:rStyle w:val="c2"/>
          <w:color w:val="000000"/>
          <w:sz w:val="28"/>
          <w:szCs w:val="28"/>
        </w:rPr>
        <w:t xml:space="preserve">      Театрализовано-игровая деятельность является неисчерпаемым источником развития чувств, переживаний, эмоциональных открытий ребёнка, приобщает его к духовному богатству, является важнейшим средством развития </w:t>
      </w:r>
      <w:proofErr w:type="spellStart"/>
      <w:r>
        <w:rPr>
          <w:rStyle w:val="c2"/>
          <w:color w:val="000000"/>
          <w:sz w:val="28"/>
          <w:szCs w:val="28"/>
        </w:rPr>
        <w:t>эмпатии</w:t>
      </w:r>
      <w:proofErr w:type="spellEnd"/>
      <w:r>
        <w:rPr>
          <w:rStyle w:val="c2"/>
          <w:color w:val="000000"/>
          <w:sz w:val="28"/>
          <w:szCs w:val="28"/>
        </w:rPr>
        <w:t xml:space="preserve"> - условия, необходимого для организации совместной деятельности детей. Основными формами организации театрализованной деятельности есть: театрализованное занятие, музей кукол, театрализованная игра на праздниках и развлечениях, театрализованные игры-спектакли, посещение театров детьми совместно с родителями, совместная театрализованная деятельность взрослых и детей, театрализованные игры в повседневной жизни, мини-игры на музыкальных занятиях, мини-игры на других занятиях и самостоятельная театрально-художественная деятельность.</w:t>
      </w:r>
    </w:p>
    <w:p w:rsidR="005073DA" w:rsidRDefault="005073DA" w:rsidP="00AA184D">
      <w:pPr>
        <w:pStyle w:val="c3"/>
        <w:shd w:val="clear" w:color="auto" w:fill="FFFFFF"/>
        <w:spacing w:before="0" w:beforeAutospacing="0" w:after="0" w:afterAutospacing="0"/>
        <w:jc w:val="both"/>
        <w:rPr>
          <w:rStyle w:val="c2"/>
          <w:b/>
          <w:color w:val="000000"/>
          <w:sz w:val="28"/>
          <w:szCs w:val="28"/>
        </w:rPr>
      </w:pPr>
    </w:p>
    <w:p w:rsidR="005073DA" w:rsidRDefault="005073DA" w:rsidP="001178D1">
      <w:pPr>
        <w:pStyle w:val="c3"/>
        <w:shd w:val="clear" w:color="auto" w:fill="FFFFFF"/>
        <w:spacing w:before="0" w:beforeAutospacing="0" w:after="0" w:afterAutospacing="0"/>
        <w:ind w:left="1080"/>
        <w:jc w:val="both"/>
        <w:rPr>
          <w:rStyle w:val="c2"/>
          <w:b/>
          <w:color w:val="000000"/>
          <w:sz w:val="32"/>
          <w:szCs w:val="28"/>
        </w:rPr>
      </w:pPr>
    </w:p>
    <w:p w:rsidR="00333472" w:rsidRPr="001178D1" w:rsidRDefault="00333472" w:rsidP="001178D1">
      <w:pPr>
        <w:pStyle w:val="c3"/>
        <w:shd w:val="clear" w:color="auto" w:fill="FFFFFF"/>
        <w:spacing w:before="0" w:beforeAutospacing="0" w:after="0" w:afterAutospacing="0"/>
        <w:ind w:left="1080"/>
        <w:jc w:val="both"/>
        <w:rPr>
          <w:rStyle w:val="c2"/>
          <w:b/>
          <w:color w:val="000000"/>
          <w:sz w:val="32"/>
          <w:szCs w:val="28"/>
        </w:rPr>
      </w:pPr>
      <w:r w:rsidRPr="001178D1">
        <w:rPr>
          <w:rStyle w:val="c2"/>
          <w:b/>
          <w:color w:val="000000"/>
          <w:sz w:val="32"/>
          <w:szCs w:val="28"/>
        </w:rPr>
        <w:t>Театрализованные игры и упражнения для детей младшего дошкольного возраста:</w:t>
      </w:r>
    </w:p>
    <w:p w:rsidR="001178D1" w:rsidRPr="001178D1" w:rsidRDefault="001178D1" w:rsidP="001178D1">
      <w:pPr>
        <w:pStyle w:val="c3"/>
        <w:shd w:val="clear" w:color="auto" w:fill="FFFFFF"/>
        <w:spacing w:before="0" w:beforeAutospacing="0" w:after="0" w:afterAutospacing="0"/>
        <w:ind w:left="1080"/>
        <w:jc w:val="both"/>
        <w:rPr>
          <w:b/>
          <w:color w:val="000000"/>
          <w:sz w:val="32"/>
          <w:szCs w:val="28"/>
        </w:rPr>
      </w:pPr>
    </w:p>
    <w:p w:rsidR="00333472" w:rsidRPr="00333472" w:rsidRDefault="00333472" w:rsidP="00333472">
      <w:pPr>
        <w:pStyle w:val="c3"/>
        <w:shd w:val="clear" w:color="auto" w:fill="FFFFFF"/>
        <w:spacing w:before="0" w:beforeAutospacing="0" w:after="0" w:afterAutospacing="0"/>
        <w:jc w:val="both"/>
        <w:rPr>
          <w:rFonts w:ascii="Calibri" w:hAnsi="Calibri"/>
          <w:b/>
          <w:color w:val="000000"/>
          <w:sz w:val="22"/>
          <w:szCs w:val="22"/>
        </w:rPr>
      </w:pPr>
      <w:r w:rsidRPr="00333472">
        <w:rPr>
          <w:rStyle w:val="c2"/>
          <w:b/>
          <w:color w:val="000000"/>
          <w:sz w:val="28"/>
          <w:szCs w:val="28"/>
        </w:rPr>
        <w:t>1. Имитация:</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Игра-имитация отдельных действий человека, животных и птиц (дети проснулись-потянулись, воробышки машут крыльями) и имитация основных эмоций человека (выглянуло солнышко - дети обрадовались: улыбнулись, захлопали в ладоши, запрыгали на месте)</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Игра-имитация цепочки последовательных действий в сочетании с передачей основных эмоций героя (веселые матрешки захлопали в ладошки и стали танцевать; зайчик увидел лису, испугался и прыгнул за дерево)</w:t>
      </w:r>
    </w:p>
    <w:p w:rsidR="00333472" w:rsidRDefault="00333472"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Игра-имитация образов хорошо знакомых сказочных персонажей (неуклюжий медведь идет к домику, храбрый петушок шагает по дорожке)</w:t>
      </w:r>
    </w:p>
    <w:p w:rsidR="00533AB0" w:rsidRDefault="00533AB0" w:rsidP="00333472">
      <w:pPr>
        <w:pStyle w:val="c3"/>
        <w:shd w:val="clear" w:color="auto" w:fill="FFFFFF"/>
        <w:spacing w:before="0" w:beforeAutospacing="0" w:after="0" w:afterAutospacing="0"/>
        <w:jc w:val="both"/>
        <w:rPr>
          <w:rFonts w:ascii="Calibri" w:hAnsi="Calibri"/>
          <w:color w:val="000000"/>
          <w:sz w:val="22"/>
          <w:szCs w:val="22"/>
        </w:rPr>
      </w:pPr>
    </w:p>
    <w:p w:rsidR="00420C79" w:rsidRDefault="00420C79" w:rsidP="00333472">
      <w:pPr>
        <w:pStyle w:val="c3"/>
        <w:shd w:val="clear" w:color="auto" w:fill="FFFFFF"/>
        <w:spacing w:before="0" w:beforeAutospacing="0" w:after="0" w:afterAutospacing="0"/>
        <w:jc w:val="both"/>
        <w:rPr>
          <w:rFonts w:ascii="Calibri" w:hAnsi="Calibri"/>
          <w:color w:val="000000"/>
          <w:sz w:val="22"/>
          <w:szCs w:val="22"/>
        </w:rPr>
      </w:pPr>
    </w:p>
    <w:p w:rsidR="00420C79" w:rsidRDefault="00420C79" w:rsidP="00333472">
      <w:pPr>
        <w:pStyle w:val="c3"/>
        <w:shd w:val="clear" w:color="auto" w:fill="FFFFFF"/>
        <w:spacing w:before="0" w:beforeAutospacing="0" w:after="0" w:afterAutospacing="0"/>
        <w:jc w:val="both"/>
        <w:rPr>
          <w:rFonts w:ascii="Calibri" w:hAnsi="Calibri"/>
          <w:color w:val="000000"/>
          <w:sz w:val="22"/>
          <w:szCs w:val="22"/>
        </w:rPr>
      </w:pPr>
      <w:r>
        <w:rPr>
          <w:rFonts w:ascii="Calibri" w:hAnsi="Calibri"/>
          <w:noProof/>
          <w:color w:val="000000"/>
          <w:sz w:val="22"/>
          <w:szCs w:val="22"/>
        </w:rPr>
        <w:drawing>
          <wp:inline distT="0" distB="0" distL="0" distR="0" wp14:anchorId="1CF8B7DC" wp14:editId="0CB22281">
            <wp:extent cx="6028331" cy="3114040"/>
            <wp:effectExtent l="0" t="0" r="0" b="0"/>
            <wp:docPr id="11" name="Рисунок 11" descr="C:\Users\koladin\Desktop\20220128_113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ladin\Desktop\20220128_11351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37517" cy="3118785"/>
                    </a:xfrm>
                    <a:prstGeom prst="rect">
                      <a:avLst/>
                    </a:prstGeom>
                    <a:noFill/>
                    <a:ln>
                      <a:noFill/>
                    </a:ln>
                  </pic:spPr>
                </pic:pic>
              </a:graphicData>
            </a:graphic>
          </wp:inline>
        </w:drawing>
      </w:r>
    </w:p>
    <w:p w:rsidR="00420C79" w:rsidRDefault="00420C79" w:rsidP="00333472">
      <w:pPr>
        <w:pStyle w:val="c3"/>
        <w:shd w:val="clear" w:color="auto" w:fill="FFFFFF"/>
        <w:spacing w:before="0" w:beforeAutospacing="0" w:after="0" w:afterAutospacing="0"/>
        <w:jc w:val="both"/>
        <w:rPr>
          <w:rFonts w:ascii="Calibri" w:hAnsi="Calibri"/>
          <w:color w:val="000000"/>
          <w:sz w:val="22"/>
          <w:szCs w:val="22"/>
        </w:rPr>
      </w:pPr>
    </w:p>
    <w:p w:rsidR="00420C79" w:rsidRDefault="00420C79" w:rsidP="00333472">
      <w:pPr>
        <w:pStyle w:val="c3"/>
        <w:shd w:val="clear" w:color="auto" w:fill="FFFFFF"/>
        <w:spacing w:before="0" w:beforeAutospacing="0" w:after="0" w:afterAutospacing="0"/>
        <w:jc w:val="both"/>
        <w:rPr>
          <w:rFonts w:ascii="Calibri" w:hAnsi="Calibri"/>
          <w:color w:val="000000"/>
          <w:sz w:val="22"/>
          <w:szCs w:val="22"/>
        </w:rPr>
      </w:pPr>
    </w:p>
    <w:p w:rsidR="00420C79" w:rsidRDefault="00420C79" w:rsidP="00333472">
      <w:pPr>
        <w:pStyle w:val="c3"/>
        <w:shd w:val="clear" w:color="auto" w:fill="FFFFFF"/>
        <w:spacing w:before="0" w:beforeAutospacing="0" w:after="0" w:afterAutospacing="0"/>
        <w:jc w:val="both"/>
        <w:rPr>
          <w:rFonts w:ascii="Calibri" w:hAnsi="Calibri"/>
          <w:color w:val="000000"/>
          <w:sz w:val="22"/>
          <w:szCs w:val="22"/>
        </w:rPr>
      </w:pPr>
      <w:r>
        <w:rPr>
          <w:rFonts w:ascii="Calibri" w:hAnsi="Calibri"/>
          <w:noProof/>
          <w:color w:val="000000"/>
          <w:sz w:val="22"/>
          <w:szCs w:val="22"/>
        </w:rPr>
        <w:drawing>
          <wp:inline distT="0" distB="0" distL="0" distR="0" wp14:anchorId="0639610D" wp14:editId="624CF2C8">
            <wp:extent cx="3479301" cy="2905125"/>
            <wp:effectExtent l="1270" t="0" r="8255" b="8255"/>
            <wp:docPr id="12" name="Рисунок 12" descr="C:\Users\koladin\Desktop\20220128_113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koladin\Desktop\20220128_113414.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8366" r="17811"/>
                    <a:stretch/>
                  </pic:blipFill>
                  <pic:spPr bwMode="auto">
                    <a:xfrm rot="5400000">
                      <a:off x="0" y="0"/>
                      <a:ext cx="3492195" cy="2915891"/>
                    </a:xfrm>
                    <a:prstGeom prst="rect">
                      <a:avLst/>
                    </a:prstGeom>
                    <a:noFill/>
                    <a:ln>
                      <a:noFill/>
                    </a:ln>
                    <a:extLst>
                      <a:ext uri="{53640926-AAD7-44D8-BBD7-CCE9431645EC}">
                        <a14:shadowObscured xmlns:a14="http://schemas.microsoft.com/office/drawing/2010/main"/>
                      </a:ext>
                    </a:extLst>
                  </pic:spPr>
                </pic:pic>
              </a:graphicData>
            </a:graphic>
          </wp:inline>
        </w:drawing>
      </w:r>
      <w:r w:rsidR="00DA0235">
        <w:rPr>
          <w:rFonts w:ascii="Calibri" w:hAnsi="Calibri"/>
          <w:noProof/>
          <w:color w:val="000000"/>
          <w:sz w:val="22"/>
          <w:szCs w:val="22"/>
        </w:rPr>
        <w:t xml:space="preserve">     </w:t>
      </w:r>
      <w:r w:rsidR="00DA0235" w:rsidRPr="00420C79">
        <w:rPr>
          <w:rFonts w:ascii="Calibri" w:hAnsi="Calibri"/>
          <w:noProof/>
          <w:color w:val="000000"/>
          <w:sz w:val="22"/>
          <w:szCs w:val="22"/>
        </w:rPr>
        <w:drawing>
          <wp:inline distT="0" distB="0" distL="0" distR="0" wp14:anchorId="6FD9C553" wp14:editId="1073EFF9">
            <wp:extent cx="2657370" cy="3429000"/>
            <wp:effectExtent l="0" t="0" r="0" b="0"/>
            <wp:docPr id="14" name="Рисунок 14" descr="D:\наталья\Фото с телефона\2018г. фото и видео\2018г. Август-Октябрь\20181029_1646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наталья\Фото с телефона\2018г. фото и видео\2018г. Август-Октябрь\20181029_164652.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26005"/>
                    <a:stretch/>
                  </pic:blipFill>
                  <pic:spPr bwMode="auto">
                    <a:xfrm>
                      <a:off x="0" y="0"/>
                      <a:ext cx="2667038" cy="3441475"/>
                    </a:xfrm>
                    <a:prstGeom prst="rect">
                      <a:avLst/>
                    </a:prstGeom>
                    <a:noFill/>
                    <a:ln>
                      <a:noFill/>
                    </a:ln>
                    <a:extLst>
                      <a:ext uri="{53640926-AAD7-44D8-BBD7-CCE9431645EC}">
                        <a14:shadowObscured xmlns:a14="http://schemas.microsoft.com/office/drawing/2010/main"/>
                      </a:ext>
                    </a:extLst>
                  </pic:spPr>
                </pic:pic>
              </a:graphicData>
            </a:graphic>
          </wp:inline>
        </w:drawing>
      </w:r>
    </w:p>
    <w:p w:rsidR="00420C79" w:rsidRDefault="00420C79" w:rsidP="00333472">
      <w:pPr>
        <w:pStyle w:val="c3"/>
        <w:shd w:val="clear" w:color="auto" w:fill="FFFFFF"/>
        <w:spacing w:before="0" w:beforeAutospacing="0" w:after="0" w:afterAutospacing="0"/>
        <w:jc w:val="both"/>
        <w:rPr>
          <w:rFonts w:ascii="Calibri" w:hAnsi="Calibri"/>
          <w:color w:val="000000"/>
          <w:sz w:val="22"/>
          <w:szCs w:val="22"/>
        </w:rPr>
      </w:pPr>
    </w:p>
    <w:p w:rsidR="00DA0235" w:rsidRDefault="00DA0235" w:rsidP="00333472">
      <w:pPr>
        <w:pStyle w:val="c3"/>
        <w:shd w:val="clear" w:color="auto" w:fill="FFFFFF"/>
        <w:spacing w:before="0" w:beforeAutospacing="0" w:after="0" w:afterAutospacing="0"/>
        <w:jc w:val="both"/>
        <w:rPr>
          <w:rStyle w:val="c2"/>
          <w:b/>
          <w:color w:val="000000"/>
          <w:sz w:val="28"/>
          <w:szCs w:val="28"/>
        </w:rPr>
      </w:pPr>
    </w:p>
    <w:p w:rsidR="00DA0235" w:rsidRDefault="00DA0235" w:rsidP="00333472">
      <w:pPr>
        <w:pStyle w:val="c3"/>
        <w:shd w:val="clear" w:color="auto" w:fill="FFFFFF"/>
        <w:spacing w:before="0" w:beforeAutospacing="0" w:after="0" w:afterAutospacing="0"/>
        <w:jc w:val="both"/>
        <w:rPr>
          <w:rStyle w:val="c2"/>
          <w:b/>
          <w:color w:val="000000"/>
          <w:sz w:val="28"/>
          <w:szCs w:val="28"/>
        </w:rPr>
      </w:pPr>
    </w:p>
    <w:p w:rsidR="00DA0235" w:rsidRPr="00DA0235" w:rsidRDefault="00333472" w:rsidP="00333472">
      <w:pPr>
        <w:pStyle w:val="c3"/>
        <w:shd w:val="clear" w:color="auto" w:fill="FFFFFF"/>
        <w:spacing w:before="0" w:beforeAutospacing="0" w:after="0" w:afterAutospacing="0"/>
        <w:jc w:val="both"/>
        <w:rPr>
          <w:b/>
          <w:color w:val="000000"/>
          <w:sz w:val="28"/>
          <w:szCs w:val="28"/>
        </w:rPr>
      </w:pPr>
      <w:r w:rsidRPr="00333472">
        <w:rPr>
          <w:rStyle w:val="c2"/>
          <w:b/>
          <w:color w:val="000000"/>
          <w:sz w:val="28"/>
          <w:szCs w:val="28"/>
        </w:rPr>
        <w:t>2. Импровизация:</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Игра-импровизация под музыку ("Веселый дождик", "Листочки летят по ветру и падают на дорожку", "Хоровод вокруг елки"</w:t>
      </w:r>
      <w:proofErr w:type="gramStart"/>
      <w:r>
        <w:rPr>
          <w:rStyle w:val="c2"/>
          <w:color w:val="000000"/>
          <w:sz w:val="28"/>
          <w:szCs w:val="28"/>
        </w:rPr>
        <w:t>) .</w:t>
      </w:r>
      <w:proofErr w:type="gramEnd"/>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Одно темная бессловесная игра-импровизация с одним персонажем по текстам стихов и прибауток, которые читает воспитатель ("Катя, Катя </w:t>
      </w:r>
      <w:proofErr w:type="spellStart"/>
      <w:r>
        <w:rPr>
          <w:rStyle w:val="c2"/>
          <w:color w:val="000000"/>
          <w:sz w:val="28"/>
          <w:szCs w:val="28"/>
        </w:rPr>
        <w:t>маленька</w:t>
      </w:r>
      <w:proofErr w:type="spellEnd"/>
      <w:r>
        <w:rPr>
          <w:rStyle w:val="c2"/>
          <w:color w:val="000000"/>
          <w:sz w:val="28"/>
          <w:szCs w:val="28"/>
        </w:rPr>
        <w:t xml:space="preserve">...", "Заинька, попляши...", В. Берестов "Больная кукла", А. </w:t>
      </w:r>
      <w:proofErr w:type="spellStart"/>
      <w:r>
        <w:rPr>
          <w:rStyle w:val="c2"/>
          <w:color w:val="000000"/>
          <w:sz w:val="28"/>
          <w:szCs w:val="28"/>
        </w:rPr>
        <w:t>Барто</w:t>
      </w:r>
      <w:proofErr w:type="spellEnd"/>
      <w:r>
        <w:rPr>
          <w:rStyle w:val="c2"/>
          <w:color w:val="000000"/>
          <w:sz w:val="28"/>
          <w:szCs w:val="28"/>
        </w:rPr>
        <w:t xml:space="preserve"> "Снег, снег"</w:t>
      </w:r>
      <w:proofErr w:type="gramStart"/>
      <w:r>
        <w:rPr>
          <w:rStyle w:val="c2"/>
          <w:color w:val="000000"/>
          <w:sz w:val="28"/>
          <w:szCs w:val="28"/>
        </w:rPr>
        <w:t>) .</w:t>
      </w:r>
      <w:proofErr w:type="gramEnd"/>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Игра-импровизация по текстам коротких сказок, рассказов и стихов, которые рассказывает воспитатель (3. Александрова "Елочка"; К. Ушинский "Петушок с семьей", "Васька"; Н. Павлова "На машине", "Земляничка"; Е. </w:t>
      </w:r>
      <w:proofErr w:type="spellStart"/>
      <w:r>
        <w:rPr>
          <w:rStyle w:val="c2"/>
          <w:color w:val="000000"/>
          <w:sz w:val="28"/>
          <w:szCs w:val="28"/>
        </w:rPr>
        <w:t>Чарушин</w:t>
      </w:r>
      <w:proofErr w:type="spellEnd"/>
      <w:r>
        <w:rPr>
          <w:rStyle w:val="c2"/>
          <w:color w:val="000000"/>
          <w:sz w:val="28"/>
          <w:szCs w:val="28"/>
        </w:rPr>
        <w:t xml:space="preserve"> "Утка с утятами"</w:t>
      </w:r>
      <w:proofErr w:type="gramStart"/>
      <w:r>
        <w:rPr>
          <w:rStyle w:val="c2"/>
          <w:color w:val="000000"/>
          <w:sz w:val="28"/>
          <w:szCs w:val="28"/>
        </w:rPr>
        <w:t>) .</w:t>
      </w:r>
      <w:proofErr w:type="gramEnd"/>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3. Ролевой диалог героев сказок ("Рукавичка", "</w:t>
      </w:r>
      <w:proofErr w:type="spellStart"/>
      <w:r>
        <w:rPr>
          <w:rStyle w:val="c2"/>
          <w:color w:val="000000"/>
          <w:sz w:val="28"/>
          <w:szCs w:val="28"/>
        </w:rPr>
        <w:t>Заюшкина</w:t>
      </w:r>
      <w:proofErr w:type="spellEnd"/>
      <w:r>
        <w:rPr>
          <w:rStyle w:val="c2"/>
          <w:color w:val="000000"/>
          <w:sz w:val="28"/>
          <w:szCs w:val="28"/>
        </w:rPr>
        <w:t xml:space="preserve"> избушка", "Три медведя") </w:t>
      </w:r>
    </w:p>
    <w:p w:rsidR="00333472" w:rsidRDefault="00333472"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4. </w:t>
      </w:r>
      <w:proofErr w:type="spellStart"/>
      <w:r>
        <w:rPr>
          <w:rStyle w:val="c2"/>
          <w:color w:val="000000"/>
          <w:sz w:val="28"/>
          <w:szCs w:val="28"/>
        </w:rPr>
        <w:t>Инсценирование</w:t>
      </w:r>
      <w:proofErr w:type="spellEnd"/>
      <w:r>
        <w:rPr>
          <w:rStyle w:val="c2"/>
          <w:color w:val="000000"/>
          <w:sz w:val="28"/>
          <w:szCs w:val="28"/>
        </w:rPr>
        <w:t xml:space="preserve"> фрагментов сказок о животных ("Теремок", "Кот, петух и лиса"</w:t>
      </w:r>
      <w:r w:rsidR="00691C12">
        <w:rPr>
          <w:rStyle w:val="c2"/>
          <w:color w:val="000000"/>
          <w:sz w:val="28"/>
          <w:szCs w:val="28"/>
        </w:rPr>
        <w:t>, «Красная шапочка»</w:t>
      </w:r>
      <w:r>
        <w:rPr>
          <w:rStyle w:val="c2"/>
          <w:color w:val="000000"/>
          <w:sz w:val="28"/>
          <w:szCs w:val="28"/>
        </w:rPr>
        <w:t>).</w:t>
      </w:r>
    </w:p>
    <w:p w:rsidR="00691C12" w:rsidRDefault="00691C12" w:rsidP="00333472">
      <w:pPr>
        <w:pStyle w:val="c3"/>
        <w:shd w:val="clear" w:color="auto" w:fill="FFFFFF"/>
        <w:spacing w:before="0" w:beforeAutospacing="0" w:after="0" w:afterAutospacing="0"/>
        <w:jc w:val="both"/>
        <w:rPr>
          <w:rStyle w:val="c2"/>
          <w:color w:val="000000"/>
          <w:sz w:val="28"/>
          <w:szCs w:val="28"/>
        </w:rPr>
      </w:pPr>
    </w:p>
    <w:p w:rsidR="00691C12" w:rsidRDefault="00691C12" w:rsidP="00333472">
      <w:pPr>
        <w:pStyle w:val="c3"/>
        <w:shd w:val="clear" w:color="auto" w:fill="FFFFFF"/>
        <w:spacing w:before="0" w:beforeAutospacing="0" w:after="0" w:afterAutospacing="0"/>
        <w:jc w:val="both"/>
        <w:rPr>
          <w:rStyle w:val="c2"/>
          <w:color w:val="000000"/>
          <w:sz w:val="28"/>
          <w:szCs w:val="28"/>
        </w:rPr>
      </w:pPr>
      <w:r w:rsidRPr="00691C12">
        <w:rPr>
          <w:rStyle w:val="c2"/>
          <w:noProof/>
          <w:color w:val="000000"/>
          <w:sz w:val="28"/>
          <w:szCs w:val="28"/>
        </w:rPr>
        <w:drawing>
          <wp:inline distT="0" distB="0" distL="0" distR="0">
            <wp:extent cx="1778001" cy="3160891"/>
            <wp:effectExtent l="0" t="0" r="0" b="1905"/>
            <wp:docPr id="6" name="Рисунок 6" descr="D:\наталья\Фото с телефона\2019 г. фото и видео\2019г. Сентябрь-ноябрь\20191101_111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наталья\Фото с телефона\2019 г. фото и видео\2019г. Сентябрь-ноябрь\20191101_11154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78001" cy="3160891"/>
                    </a:xfrm>
                    <a:prstGeom prst="rect">
                      <a:avLst/>
                    </a:prstGeom>
                    <a:noFill/>
                    <a:ln>
                      <a:noFill/>
                    </a:ln>
                  </pic:spPr>
                </pic:pic>
              </a:graphicData>
            </a:graphic>
          </wp:inline>
        </w:drawing>
      </w:r>
      <w:r>
        <w:rPr>
          <w:rStyle w:val="c2"/>
          <w:noProof/>
          <w:color w:val="000000"/>
          <w:sz w:val="28"/>
          <w:szCs w:val="28"/>
        </w:rPr>
        <w:drawing>
          <wp:inline distT="0" distB="0" distL="0" distR="0">
            <wp:extent cx="4521200" cy="3143250"/>
            <wp:effectExtent l="0" t="0" r="0" b="0"/>
            <wp:docPr id="7" name="Рисунок 7" descr="D:\наталья\Фото с телефона\2019 г. фото и видео\2019г.Апрель\IMG-20190402-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наталья\Фото с телефона\2019 г. фото и видео\2019г.Апрель\IMG-20190402-WA001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21200" cy="3143250"/>
                    </a:xfrm>
                    <a:prstGeom prst="rect">
                      <a:avLst/>
                    </a:prstGeom>
                    <a:noFill/>
                    <a:ln>
                      <a:noFill/>
                    </a:ln>
                  </pic:spPr>
                </pic:pic>
              </a:graphicData>
            </a:graphic>
          </wp:inline>
        </w:drawing>
      </w:r>
    </w:p>
    <w:p w:rsidR="00691C12" w:rsidRDefault="00691C12" w:rsidP="00333472">
      <w:pPr>
        <w:pStyle w:val="c3"/>
        <w:shd w:val="clear" w:color="auto" w:fill="FFFFFF"/>
        <w:spacing w:before="0" w:beforeAutospacing="0" w:after="0" w:afterAutospacing="0"/>
        <w:jc w:val="both"/>
        <w:rPr>
          <w:rStyle w:val="c2"/>
          <w:color w:val="000000"/>
          <w:sz w:val="28"/>
          <w:szCs w:val="28"/>
        </w:rPr>
      </w:pP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5. Одно темная игра-драматизация с несколькими персонажами по народным сказкам ("Колобок", "Репка") и авторским текстам (В. </w:t>
      </w:r>
      <w:proofErr w:type="spellStart"/>
      <w:r>
        <w:rPr>
          <w:rStyle w:val="c2"/>
          <w:color w:val="000000"/>
          <w:sz w:val="28"/>
          <w:szCs w:val="28"/>
        </w:rPr>
        <w:t>Сутеев</w:t>
      </w:r>
      <w:proofErr w:type="spellEnd"/>
      <w:r>
        <w:rPr>
          <w:rStyle w:val="c2"/>
          <w:color w:val="000000"/>
          <w:sz w:val="28"/>
          <w:szCs w:val="28"/>
        </w:rPr>
        <w:t xml:space="preserve"> "Под грибом", К. Чуковский "Цыпленок").</w:t>
      </w:r>
    </w:p>
    <w:p w:rsidR="007160F9" w:rsidRDefault="007160F9" w:rsidP="00333472">
      <w:pPr>
        <w:pStyle w:val="c3"/>
        <w:shd w:val="clear" w:color="auto" w:fill="FFFFFF"/>
        <w:spacing w:before="0" w:beforeAutospacing="0" w:after="0" w:afterAutospacing="0"/>
        <w:jc w:val="both"/>
        <w:rPr>
          <w:rStyle w:val="c2"/>
          <w:b/>
          <w:color w:val="000000"/>
          <w:sz w:val="28"/>
          <w:szCs w:val="28"/>
        </w:rPr>
      </w:pPr>
    </w:p>
    <w:p w:rsidR="007160F9" w:rsidRDefault="001178D1" w:rsidP="00333472">
      <w:pPr>
        <w:pStyle w:val="c3"/>
        <w:shd w:val="clear" w:color="auto" w:fill="FFFFFF"/>
        <w:spacing w:before="0" w:beforeAutospacing="0" w:after="0" w:afterAutospacing="0"/>
        <w:jc w:val="both"/>
        <w:rPr>
          <w:rStyle w:val="c2"/>
          <w:b/>
          <w:color w:val="000000"/>
          <w:sz w:val="28"/>
          <w:szCs w:val="28"/>
        </w:rPr>
      </w:pPr>
      <w:r>
        <w:rPr>
          <w:rStyle w:val="c2"/>
          <w:b/>
          <w:noProof/>
          <w:color w:val="000000"/>
          <w:sz w:val="28"/>
          <w:szCs w:val="28"/>
        </w:rPr>
        <w:drawing>
          <wp:inline distT="0" distB="0" distL="0" distR="0">
            <wp:extent cx="6076950" cy="2852420"/>
            <wp:effectExtent l="0" t="0" r="0" b="5080"/>
            <wp:docPr id="1" name="Рисунок 1" descr="D:\наталья\Фото с телефона\2018г. фото и видео\2018г. Август-Октябрь\IMG-20180813-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наталья\Фото с телефона\2018г. фото и видео\2018г. Август-Октябрь\IMG-20180813-WA0010.jpg"/>
                    <pic:cNvPicPr>
                      <a:picLocks noChangeAspect="1" noChangeArrowheads="1"/>
                    </pic:cNvPicPr>
                  </pic:nvPicPr>
                  <pic:blipFill rotWithShape="1">
                    <a:blip r:embed="rId12">
                      <a:extLst>
                        <a:ext uri="{28A0092B-C50C-407E-A947-70E740481C1C}">
                          <a14:useLocalDpi xmlns:a14="http://schemas.microsoft.com/office/drawing/2010/main" val="0"/>
                        </a:ext>
                      </a:extLst>
                    </a:blip>
                    <a:srcRect t="27981" b="30272"/>
                    <a:stretch/>
                  </pic:blipFill>
                  <pic:spPr bwMode="auto">
                    <a:xfrm>
                      <a:off x="0" y="0"/>
                      <a:ext cx="6092317" cy="2859633"/>
                    </a:xfrm>
                    <a:prstGeom prst="rect">
                      <a:avLst/>
                    </a:prstGeom>
                    <a:noFill/>
                    <a:ln>
                      <a:noFill/>
                    </a:ln>
                    <a:extLst>
                      <a:ext uri="{53640926-AAD7-44D8-BBD7-CCE9431645EC}">
                        <a14:shadowObscured xmlns:a14="http://schemas.microsoft.com/office/drawing/2010/main"/>
                      </a:ext>
                    </a:extLst>
                  </pic:spPr>
                </pic:pic>
              </a:graphicData>
            </a:graphic>
          </wp:inline>
        </w:drawing>
      </w:r>
    </w:p>
    <w:p w:rsidR="007160F9" w:rsidRDefault="007160F9" w:rsidP="00333472">
      <w:pPr>
        <w:pStyle w:val="c3"/>
        <w:shd w:val="clear" w:color="auto" w:fill="FFFFFF"/>
        <w:spacing w:before="0" w:beforeAutospacing="0" w:after="0" w:afterAutospacing="0"/>
        <w:jc w:val="both"/>
        <w:rPr>
          <w:rStyle w:val="c2"/>
          <w:b/>
          <w:color w:val="000000"/>
          <w:sz w:val="28"/>
          <w:szCs w:val="28"/>
        </w:rPr>
      </w:pPr>
    </w:p>
    <w:p w:rsidR="00DA0235" w:rsidRDefault="00DA0235" w:rsidP="00333472">
      <w:pPr>
        <w:pStyle w:val="c3"/>
        <w:shd w:val="clear" w:color="auto" w:fill="FFFFFF"/>
        <w:spacing w:before="0" w:beforeAutospacing="0" w:after="0" w:afterAutospacing="0"/>
        <w:jc w:val="both"/>
        <w:rPr>
          <w:rStyle w:val="c2"/>
          <w:b/>
          <w:color w:val="000000"/>
          <w:sz w:val="32"/>
          <w:szCs w:val="28"/>
        </w:rPr>
      </w:pPr>
    </w:p>
    <w:p w:rsidR="001178D1" w:rsidRPr="00DA0235" w:rsidRDefault="00333472" w:rsidP="005073DA">
      <w:pPr>
        <w:pStyle w:val="c3"/>
        <w:shd w:val="clear" w:color="auto" w:fill="FFFFFF"/>
        <w:spacing w:before="0" w:beforeAutospacing="0" w:after="0" w:afterAutospacing="0"/>
        <w:jc w:val="center"/>
        <w:rPr>
          <w:rStyle w:val="c2"/>
          <w:b/>
          <w:color w:val="FF0000"/>
          <w:sz w:val="32"/>
          <w:szCs w:val="28"/>
        </w:rPr>
      </w:pPr>
      <w:r w:rsidRPr="00DA0235">
        <w:rPr>
          <w:rStyle w:val="c2"/>
          <w:b/>
          <w:color w:val="FF0000"/>
          <w:sz w:val="32"/>
          <w:szCs w:val="28"/>
        </w:rPr>
        <w:t>Игры по речевому развитию направлены:</w:t>
      </w:r>
    </w:p>
    <w:p w:rsidR="001178D1" w:rsidRDefault="001178D1" w:rsidP="00333472">
      <w:pPr>
        <w:pStyle w:val="c3"/>
        <w:shd w:val="clear" w:color="auto" w:fill="FFFFFF"/>
        <w:spacing w:before="0" w:beforeAutospacing="0" w:after="0" w:afterAutospacing="0"/>
        <w:jc w:val="both"/>
        <w:rPr>
          <w:rFonts w:ascii="Calibri" w:hAnsi="Calibri"/>
          <w:b/>
          <w:color w:val="000000"/>
          <w:sz w:val="22"/>
          <w:szCs w:val="22"/>
        </w:rPr>
      </w:pPr>
    </w:p>
    <w:p w:rsidR="00333472" w:rsidRPr="001178D1" w:rsidRDefault="001178D1" w:rsidP="00333472">
      <w:pPr>
        <w:pStyle w:val="c3"/>
        <w:shd w:val="clear" w:color="auto" w:fill="FFFFFF"/>
        <w:spacing w:before="0" w:beforeAutospacing="0" w:after="0" w:afterAutospacing="0"/>
        <w:jc w:val="both"/>
        <w:rPr>
          <w:rFonts w:ascii="Calibri" w:hAnsi="Calibri"/>
          <w:b/>
          <w:color w:val="000000"/>
          <w:sz w:val="22"/>
          <w:szCs w:val="22"/>
        </w:rPr>
      </w:pPr>
      <w:r>
        <w:rPr>
          <w:rStyle w:val="c2"/>
          <w:color w:val="000000"/>
          <w:sz w:val="28"/>
          <w:szCs w:val="28"/>
        </w:rPr>
        <w:t>1. Н</w:t>
      </w:r>
      <w:r w:rsidR="00333472">
        <w:rPr>
          <w:rStyle w:val="c2"/>
          <w:color w:val="000000"/>
          <w:sz w:val="28"/>
          <w:szCs w:val="28"/>
        </w:rPr>
        <w:t>а воспитание звуковой культуры речи: развитие артикуляционного аппарата, дикции, на произношение шипящих звуков</w:t>
      </w:r>
    </w:p>
    <w:p w:rsidR="00333472" w:rsidRDefault="001178D1"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2. Н</w:t>
      </w:r>
      <w:r w:rsidR="00333472">
        <w:rPr>
          <w:rStyle w:val="c2"/>
          <w:color w:val="000000"/>
          <w:sz w:val="28"/>
          <w:szCs w:val="28"/>
        </w:rPr>
        <w:t>а воспитание интонационного чутья, темпа речи, дикции, силы голоса.</w:t>
      </w:r>
    </w:p>
    <w:p w:rsidR="00333472" w:rsidRDefault="001178D1"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3.Н</w:t>
      </w:r>
      <w:r w:rsidR="00333472">
        <w:rPr>
          <w:rStyle w:val="c2"/>
          <w:color w:val="000000"/>
          <w:sz w:val="28"/>
          <w:szCs w:val="28"/>
        </w:rPr>
        <w:t>а обогащение и активизацию словаря.</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4.на развитие связной речи.</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Театрализованная игра способствует развитию таких качеств личности, как: наблюдательность, самостоятельность, выдержка, развитие фантазии, воображения, коммуникативные навыки.</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В групповых комнатах для детей среднего возраста в МБДОУ организованы уголки театрализованной деятельности (ширма, пальчиковый театр, настольный, би-ба-</w:t>
      </w:r>
      <w:proofErr w:type="spellStart"/>
      <w:r>
        <w:rPr>
          <w:rStyle w:val="c2"/>
          <w:color w:val="000000"/>
          <w:sz w:val="28"/>
          <w:szCs w:val="28"/>
        </w:rPr>
        <w:t>бо</w:t>
      </w:r>
      <w:proofErr w:type="spellEnd"/>
      <w:r>
        <w:rPr>
          <w:rStyle w:val="c2"/>
          <w:color w:val="000000"/>
          <w:sz w:val="28"/>
          <w:szCs w:val="28"/>
        </w:rPr>
        <w:t xml:space="preserve">, театр масок, уголок книги с русскими народными сказками, </w:t>
      </w:r>
      <w:proofErr w:type="spellStart"/>
      <w:r>
        <w:rPr>
          <w:rStyle w:val="c2"/>
          <w:color w:val="000000"/>
          <w:sz w:val="28"/>
          <w:szCs w:val="28"/>
        </w:rPr>
        <w:t>потешками</w:t>
      </w:r>
      <w:proofErr w:type="spellEnd"/>
      <w:r>
        <w:rPr>
          <w:rStyle w:val="c2"/>
          <w:color w:val="000000"/>
          <w:sz w:val="28"/>
          <w:szCs w:val="28"/>
        </w:rPr>
        <w:t>, песенками, папки с иллюстрациями «Расскажи сказку»; уголок ряженья.</w:t>
      </w:r>
    </w:p>
    <w:p w:rsidR="000D3FF0" w:rsidRPr="000D3FF0" w:rsidRDefault="00333472" w:rsidP="000D3FF0">
      <w:pPr>
        <w:pStyle w:val="c3"/>
        <w:shd w:val="clear" w:color="auto" w:fill="FFFFFF"/>
        <w:spacing w:before="0" w:beforeAutospacing="0" w:after="0" w:afterAutospacing="0"/>
        <w:jc w:val="both"/>
        <w:rPr>
          <w:color w:val="000000"/>
          <w:sz w:val="28"/>
          <w:szCs w:val="28"/>
        </w:rPr>
      </w:pPr>
      <w:r>
        <w:rPr>
          <w:rStyle w:val="c2"/>
          <w:color w:val="000000"/>
          <w:sz w:val="28"/>
          <w:szCs w:val="28"/>
        </w:rPr>
        <w:t xml:space="preserve">    </w:t>
      </w:r>
      <w:r w:rsidR="000D3FF0">
        <w:rPr>
          <w:rStyle w:val="c2"/>
          <w:color w:val="000000"/>
          <w:sz w:val="28"/>
          <w:szCs w:val="28"/>
        </w:rPr>
        <w:t xml:space="preserve"> </w:t>
      </w:r>
      <w:r>
        <w:rPr>
          <w:rStyle w:val="c2"/>
          <w:color w:val="000000"/>
          <w:sz w:val="28"/>
          <w:szCs w:val="28"/>
        </w:rPr>
        <w:t xml:space="preserve">Старший дошкольный возраст - дети активно участвуют в театрализованных играх и драматизациях. Театрализованные игры отличаются более сложными характерами героев, трудными для разработки мизансценами. Названные игры дают детям возможность применить полученные знания, проявить творчество в различных видах театральной деятельности. В старшем дошкольном возрасте дети освобождаются от комплексов и активно участвуют в театрализованных играх. </w:t>
      </w:r>
    </w:p>
    <w:p w:rsidR="00333472" w:rsidRPr="000D3FF0" w:rsidRDefault="000D3FF0" w:rsidP="000D3FF0">
      <w:pPr>
        <w:pStyle w:val="a3"/>
        <w:rPr>
          <w:rFonts w:ascii="Times New Roman" w:hAnsi="Times New Roman" w:cs="Times New Roman"/>
          <w:sz w:val="28"/>
          <w:szCs w:val="28"/>
        </w:rPr>
      </w:pPr>
      <w:r w:rsidRPr="000D3FF0">
        <w:rPr>
          <w:rStyle w:val="c2"/>
          <w:rFonts w:ascii="Times New Roman" w:hAnsi="Times New Roman" w:cs="Times New Roman"/>
          <w:color w:val="000000"/>
          <w:sz w:val="28"/>
          <w:szCs w:val="28"/>
        </w:rPr>
        <w:t xml:space="preserve">     </w:t>
      </w:r>
      <w:r w:rsidR="00333472" w:rsidRPr="000D3FF0">
        <w:rPr>
          <w:rStyle w:val="c2"/>
          <w:rFonts w:ascii="Times New Roman" w:hAnsi="Times New Roman" w:cs="Times New Roman"/>
          <w:color w:val="000000"/>
          <w:sz w:val="28"/>
          <w:szCs w:val="28"/>
        </w:rPr>
        <w:t xml:space="preserve">Во время игры в кукольный театр еще более интенсивно развивается речь, обогащается опыт общения в различных ситуациях, количественно и качественно обогащается словарный запас. </w:t>
      </w:r>
      <w:r w:rsidRPr="000D3FF0">
        <w:rPr>
          <w:rStyle w:val="c2"/>
          <w:rFonts w:ascii="Times New Roman" w:hAnsi="Times New Roman" w:cs="Times New Roman"/>
          <w:color w:val="000000"/>
          <w:sz w:val="28"/>
          <w:szCs w:val="28"/>
        </w:rPr>
        <w:t xml:space="preserve">Игра </w:t>
      </w:r>
      <w:r w:rsidR="00333472" w:rsidRPr="000D3FF0">
        <w:rPr>
          <w:rStyle w:val="c2"/>
          <w:rFonts w:ascii="Times New Roman" w:hAnsi="Times New Roman" w:cs="Times New Roman"/>
          <w:color w:val="000000"/>
          <w:sz w:val="28"/>
          <w:szCs w:val="28"/>
        </w:rPr>
        <w:t>с куклой предоставляет детям возможность полного раскрытия индивидуальных особенностей. В игре - слова ребенка должны оживить кукол и дать им настроение, характер. Играя с куклами, ребенок открывает свои затаенные чувства не только словесно, но и выражением лица, жестикуляцией.</w:t>
      </w:r>
    </w:p>
    <w:p w:rsidR="001178D1" w:rsidRDefault="001178D1" w:rsidP="00333472">
      <w:pPr>
        <w:pStyle w:val="c3"/>
        <w:shd w:val="clear" w:color="auto" w:fill="FFFFFF"/>
        <w:spacing w:before="0" w:beforeAutospacing="0" w:after="0" w:afterAutospacing="0"/>
        <w:jc w:val="both"/>
        <w:rPr>
          <w:rStyle w:val="c2"/>
          <w:color w:val="000000"/>
          <w:sz w:val="28"/>
          <w:szCs w:val="28"/>
        </w:rPr>
      </w:pPr>
    </w:p>
    <w:p w:rsidR="000D3FF0" w:rsidRDefault="000D3FF0"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      </w:t>
      </w:r>
      <w:r w:rsidR="00333472">
        <w:rPr>
          <w:rStyle w:val="c2"/>
          <w:color w:val="000000"/>
          <w:sz w:val="28"/>
          <w:szCs w:val="28"/>
        </w:rPr>
        <w:t xml:space="preserve">Существуют различные виды театров для дошкольников: </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Пальчиковый театр, театр картинок, театр на палочке, вязаный театр, конусный театр. Огромное внимание в работе с детьми мы уделяем пальчиковому театру.</w:t>
      </w:r>
    </w:p>
    <w:p w:rsidR="000D3FF0" w:rsidRDefault="000D3FF0"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     </w:t>
      </w:r>
    </w:p>
    <w:p w:rsidR="000D3FF0" w:rsidRDefault="000D3FF0"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      </w:t>
      </w:r>
      <w:r w:rsidR="00333472">
        <w:rPr>
          <w:rStyle w:val="c2"/>
          <w:color w:val="000000"/>
          <w:sz w:val="28"/>
          <w:szCs w:val="28"/>
        </w:rPr>
        <w:t xml:space="preserve">Пальчиковый театр - это прекрасный материал для развития у детей воображения, мышления и речи. Пальчиковый театр - театрализованная, дидактическая, сюжетно-ролевая игра. Уникальная возможность расположить сказку на ладошке у ребенка, в которой он сможет занять, роль любого героя. Пальчиковый театр - это развитие мелкой моторики: в ходе игр у детей, вырабатывается ловкость, умение управлять своими движениями, концентрировать внимание на одном виде деятельности, что является для ребенка естественным средством самовыражения, способствует развитию речи, внимания, памяти, формирует пространственные представления, развивает ловкость, точность, выразительность, координацию движений, повышает работоспособность, тонус коры головного мозга. </w:t>
      </w:r>
    </w:p>
    <w:p w:rsidR="00DA0235" w:rsidRDefault="000D3FF0"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     </w:t>
      </w:r>
      <w:r w:rsidR="00333472">
        <w:rPr>
          <w:rStyle w:val="c2"/>
          <w:color w:val="000000"/>
          <w:sz w:val="28"/>
          <w:szCs w:val="28"/>
        </w:rPr>
        <w:t>Смысл этого театра заключается в том, чтобы стимулировать ребенка надевать себе на пальчики фигурки и пытаться рассказать сказки (разные, но обязательно по оригинальному тексту). Стимулирование кончиков пальцев ведет к развитию речи. Подражание движениями рук, игры с пальцами стимулируют, ускоряют процесс речевого и умственного развития ребенка. Об этом свидетельствует не только опыт и знания многих поколений, но и исследования физиологов, которые доказали, что</w:t>
      </w:r>
      <w:r w:rsidR="00DA0235">
        <w:rPr>
          <w:rStyle w:val="c2"/>
          <w:color w:val="000000"/>
          <w:sz w:val="28"/>
          <w:szCs w:val="28"/>
        </w:rPr>
        <w:t xml:space="preserve"> </w:t>
      </w:r>
    </w:p>
    <w:p w:rsidR="005073DA" w:rsidRDefault="005073DA" w:rsidP="00333472">
      <w:pPr>
        <w:pStyle w:val="c3"/>
        <w:shd w:val="clear" w:color="auto" w:fill="FFFFFF"/>
        <w:spacing w:before="0" w:beforeAutospacing="0" w:after="0" w:afterAutospacing="0"/>
        <w:jc w:val="both"/>
        <w:rPr>
          <w:rStyle w:val="c2"/>
          <w:color w:val="000000"/>
          <w:sz w:val="28"/>
          <w:szCs w:val="28"/>
        </w:rPr>
      </w:pP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двигательные импульсы пальцев рук влияют на формирование «речевых» зон и положительно действуют на всю кору головного мозга ребенка.</w:t>
      </w:r>
    </w:p>
    <w:p w:rsidR="000D3FF0" w:rsidRDefault="000D3FF0"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  </w:t>
      </w:r>
    </w:p>
    <w:p w:rsidR="00333472" w:rsidRDefault="000D3FF0"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w:t>
      </w:r>
      <w:r w:rsidR="00333472">
        <w:rPr>
          <w:rStyle w:val="c2"/>
          <w:color w:val="000000"/>
          <w:sz w:val="28"/>
          <w:szCs w:val="28"/>
        </w:rPr>
        <w:t>Театр картинок - этот вид театра способствует внесению разнообразия игры в группах детского сада. Такие игры развивают творческие способности и содействуют их эстетическому воспитанию.</w:t>
      </w:r>
    </w:p>
    <w:p w:rsidR="00333472" w:rsidRDefault="00333472"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Театр на палочке вырабатывается ловкость рук, умение управлять своими движениями, концентрировать внимание на одном виде деятельности, соотносить движения с речью.</w:t>
      </w:r>
    </w:p>
    <w:p w:rsidR="00333472" w:rsidRDefault="000D3FF0"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 xml:space="preserve">       </w:t>
      </w:r>
      <w:r w:rsidR="00333472">
        <w:rPr>
          <w:rStyle w:val="c2"/>
          <w:color w:val="000000"/>
          <w:sz w:val="28"/>
          <w:szCs w:val="28"/>
        </w:rPr>
        <w:t>Вязаный театр развивает моторно-двигательную, зрительную, слуховую координацию. Формирует творческие способности, артистизм. Обогащает пассивный и активный словарь.</w:t>
      </w:r>
    </w:p>
    <w:p w:rsidR="000D3FF0" w:rsidRDefault="000D3FF0" w:rsidP="000D3FF0">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Театр – </w:t>
      </w:r>
      <w:proofErr w:type="spellStart"/>
      <w:r>
        <w:rPr>
          <w:rStyle w:val="c2"/>
          <w:color w:val="000000"/>
          <w:sz w:val="28"/>
          <w:szCs w:val="28"/>
        </w:rPr>
        <w:t>топатушки</w:t>
      </w:r>
      <w:proofErr w:type="spellEnd"/>
      <w:r>
        <w:rPr>
          <w:rStyle w:val="c2"/>
          <w:color w:val="000000"/>
          <w:sz w:val="28"/>
          <w:szCs w:val="28"/>
        </w:rPr>
        <w:t xml:space="preserve"> – помогает расширять словарный запас, подключая слуховое и тактильное восприятие. Знакомит с народным творчеством. Обучает навыкам общения, игры, счета.</w:t>
      </w:r>
    </w:p>
    <w:p w:rsidR="00333472" w:rsidRDefault="000D3FF0" w:rsidP="000D3FF0">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Театр на перчатке. Кукла – перчатка способна оказывать потрясающее терапевтическое воздействие. На занятии ребенок избавляется от мучивших его переживаний или страха путем решения конфликтной ситуации в игре с куклой – перчаткой. </w:t>
      </w:r>
      <w:proofErr w:type="spellStart"/>
      <w:r>
        <w:rPr>
          <w:rStyle w:val="c2"/>
          <w:color w:val="000000"/>
          <w:sz w:val="28"/>
          <w:szCs w:val="28"/>
        </w:rPr>
        <w:t>Куклотерапия</w:t>
      </w:r>
      <w:proofErr w:type="spellEnd"/>
      <w:r>
        <w:rPr>
          <w:rStyle w:val="c2"/>
          <w:color w:val="000000"/>
          <w:sz w:val="28"/>
          <w:szCs w:val="28"/>
        </w:rPr>
        <w:t xml:space="preserve"> дает очень хорошие результаты при работе с детьми с нарушениями речи, неврозами. Перчаточная кукла может передавать весь спектр эмоций, которые испытывают дети. Малыши увидят в кукле отражение своих переживаний, будут успокаивать, если она плачет, кормить кашей и так далее.          </w:t>
      </w:r>
    </w:p>
    <w:p w:rsidR="00333472" w:rsidRDefault="000D3FF0"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w:t>
      </w:r>
      <w:r w:rsidR="00333472">
        <w:rPr>
          <w:rStyle w:val="c2"/>
          <w:color w:val="000000"/>
          <w:sz w:val="28"/>
          <w:szCs w:val="28"/>
        </w:rPr>
        <w:t>Самыми доступными видами театра для младших дошкольников является пальчиковый и кукольный театры.</w:t>
      </w:r>
    </w:p>
    <w:p w:rsidR="00333472" w:rsidRDefault="000D3FF0"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w:t>
      </w:r>
      <w:r w:rsidR="00333472">
        <w:rPr>
          <w:rStyle w:val="c2"/>
          <w:color w:val="000000"/>
          <w:sz w:val="28"/>
          <w:szCs w:val="28"/>
        </w:rPr>
        <w:t>Пальчиковый театр – способствует развитию речи, внимания, памяти, формирует пространственные представления, развивает ловкость, точность, выразительность, координацию движений, повышает работоспособность, тонус коры головного мозга. Смысл этого театра заключается в том, чтобы стимулировать ребенка надевать себе на пальчики фигурки и пытаться рассказать сказки (разные, но обязательно по оригинальному тексту). Стимулирование кончиков пальцев, в том числе, ведет к развитию речи. Подражание движениями рук, игры с пальцами стимулируют, ускоряют процесс речевого и умственного развития ребенка. Об этом свидетельствует не только опыт и знания многих поколений, но и исследования физиологов, которые доказали, что двигательные импульсы пальцев рук влияют на формирование «речевых» зон и положительно действуют на всю кору головного мозга ребенка. Поэтому развитие рук помогает ребенку хорошо говорить, подготавливает руку к письму, развивает мышление.</w:t>
      </w:r>
    </w:p>
    <w:p w:rsidR="00333472" w:rsidRDefault="000D3FF0" w:rsidP="00333472">
      <w:pPr>
        <w:pStyle w:val="c3"/>
        <w:shd w:val="clear" w:color="auto" w:fill="FFFFFF"/>
        <w:spacing w:before="0" w:beforeAutospacing="0" w:after="0" w:afterAutospacing="0"/>
        <w:jc w:val="both"/>
        <w:rPr>
          <w:rFonts w:ascii="Calibri" w:hAnsi="Calibri"/>
          <w:color w:val="000000"/>
          <w:sz w:val="22"/>
          <w:szCs w:val="22"/>
        </w:rPr>
      </w:pPr>
      <w:r>
        <w:rPr>
          <w:rStyle w:val="c2"/>
          <w:color w:val="000000"/>
          <w:sz w:val="28"/>
          <w:szCs w:val="28"/>
        </w:rPr>
        <w:t xml:space="preserve">       </w:t>
      </w:r>
      <w:r w:rsidR="007160F9">
        <w:rPr>
          <w:rFonts w:ascii="Calibri" w:hAnsi="Calibri"/>
          <w:color w:val="000000"/>
          <w:sz w:val="22"/>
          <w:szCs w:val="22"/>
        </w:rPr>
        <w:t xml:space="preserve">         </w:t>
      </w:r>
      <w:r>
        <w:rPr>
          <w:rStyle w:val="c2"/>
          <w:color w:val="000000"/>
          <w:sz w:val="28"/>
          <w:szCs w:val="28"/>
        </w:rPr>
        <w:t xml:space="preserve"> </w:t>
      </w:r>
      <w:r w:rsidR="00333472">
        <w:rPr>
          <w:rStyle w:val="c2"/>
          <w:color w:val="000000"/>
          <w:sz w:val="28"/>
          <w:szCs w:val="28"/>
        </w:rPr>
        <w:t>Таким образом, театрализованная деятельность – это не просто игра, а еще и прекрасное средство для интенсивного развития речи детей, обогащения словаря, а также развития мышления, воображения, внимания и памяти, что является психологической основой правильной речи.</w:t>
      </w:r>
    </w:p>
    <w:p w:rsidR="00333472" w:rsidRDefault="00333472" w:rsidP="00333472">
      <w:pPr>
        <w:pStyle w:val="c3"/>
        <w:shd w:val="clear" w:color="auto" w:fill="FFFFFF"/>
        <w:spacing w:before="0" w:beforeAutospacing="0" w:after="0" w:afterAutospacing="0"/>
        <w:jc w:val="both"/>
        <w:rPr>
          <w:rStyle w:val="c2"/>
          <w:color w:val="000000"/>
          <w:sz w:val="28"/>
          <w:szCs w:val="28"/>
        </w:rPr>
      </w:pPr>
      <w:r>
        <w:rPr>
          <w:rStyle w:val="c2"/>
          <w:color w:val="000000"/>
          <w:sz w:val="28"/>
          <w:szCs w:val="28"/>
        </w:rPr>
        <w:t>Ну, и конечно, занимаясь с детьми театром, мы делаем жизнь наших воспитанников интересной и содержательной, наполняем ее яркими впечатлениями и радостью творчества. Театр в детском саду научит ребенка видеть прекрасное в жизни и в людях, зародит стремление нести в жизнь прекрасное и доброе.</w:t>
      </w:r>
    </w:p>
    <w:p w:rsidR="00DA0235" w:rsidRDefault="00DA0235" w:rsidP="001178D1">
      <w:pPr>
        <w:pStyle w:val="a4"/>
        <w:shd w:val="clear" w:color="auto" w:fill="FFFFFF"/>
        <w:spacing w:before="0" w:beforeAutospacing="0" w:after="0" w:afterAutospacing="0" w:line="315" w:lineRule="atLeast"/>
        <w:rPr>
          <w:rStyle w:val="c2"/>
          <w:color w:val="000000"/>
          <w:sz w:val="28"/>
          <w:szCs w:val="28"/>
        </w:rPr>
      </w:pPr>
      <w:r>
        <w:rPr>
          <w:rStyle w:val="c2"/>
          <w:color w:val="000000"/>
          <w:sz w:val="28"/>
          <w:szCs w:val="28"/>
        </w:rPr>
        <w:t xml:space="preserve">    </w:t>
      </w:r>
    </w:p>
    <w:p w:rsidR="00DA0235" w:rsidRDefault="00DA0235" w:rsidP="001178D1">
      <w:pPr>
        <w:pStyle w:val="a4"/>
        <w:shd w:val="clear" w:color="auto" w:fill="FFFFFF"/>
        <w:spacing w:before="0" w:beforeAutospacing="0" w:after="0" w:afterAutospacing="0" w:line="315" w:lineRule="atLeast"/>
        <w:rPr>
          <w:rStyle w:val="c2"/>
          <w:b/>
          <w:color w:val="000000"/>
          <w:sz w:val="28"/>
          <w:szCs w:val="28"/>
        </w:rPr>
      </w:pPr>
      <w:r w:rsidRPr="00DA0235">
        <w:rPr>
          <w:rStyle w:val="c2"/>
          <w:b/>
          <w:color w:val="000000"/>
          <w:sz w:val="28"/>
          <w:szCs w:val="28"/>
        </w:rPr>
        <w:t xml:space="preserve">      </w:t>
      </w:r>
    </w:p>
    <w:p w:rsidR="00DA0235" w:rsidRDefault="00DA0235" w:rsidP="001178D1">
      <w:pPr>
        <w:pStyle w:val="a4"/>
        <w:shd w:val="clear" w:color="auto" w:fill="FFFFFF"/>
        <w:spacing w:before="0" w:beforeAutospacing="0" w:after="0" w:afterAutospacing="0" w:line="315" w:lineRule="atLeast"/>
        <w:rPr>
          <w:rStyle w:val="c2"/>
          <w:b/>
          <w:color w:val="000000"/>
          <w:sz w:val="28"/>
          <w:szCs w:val="28"/>
        </w:rPr>
      </w:pPr>
    </w:p>
    <w:p w:rsidR="00DA0235" w:rsidRDefault="00DA0235" w:rsidP="001178D1">
      <w:pPr>
        <w:pStyle w:val="a4"/>
        <w:shd w:val="clear" w:color="auto" w:fill="FFFFFF"/>
        <w:spacing w:before="0" w:beforeAutospacing="0" w:after="0" w:afterAutospacing="0" w:line="315" w:lineRule="atLeast"/>
        <w:rPr>
          <w:rStyle w:val="c2"/>
          <w:b/>
          <w:color w:val="000000"/>
          <w:sz w:val="28"/>
          <w:szCs w:val="28"/>
        </w:rPr>
      </w:pPr>
    </w:p>
    <w:p w:rsidR="00DA0235" w:rsidRDefault="00DA0235" w:rsidP="001178D1">
      <w:pPr>
        <w:pStyle w:val="a4"/>
        <w:shd w:val="clear" w:color="auto" w:fill="FFFFFF"/>
        <w:spacing w:before="0" w:beforeAutospacing="0" w:after="0" w:afterAutospacing="0" w:line="315" w:lineRule="atLeast"/>
        <w:rPr>
          <w:rStyle w:val="c2"/>
          <w:b/>
          <w:color w:val="000000"/>
          <w:sz w:val="28"/>
          <w:szCs w:val="28"/>
        </w:rPr>
      </w:pPr>
    </w:p>
    <w:p w:rsidR="00DA0235" w:rsidRDefault="00DA0235" w:rsidP="001178D1">
      <w:pPr>
        <w:pStyle w:val="a4"/>
        <w:shd w:val="clear" w:color="auto" w:fill="FFFFFF"/>
        <w:spacing w:before="0" w:beforeAutospacing="0" w:after="0" w:afterAutospacing="0" w:line="315" w:lineRule="atLeast"/>
        <w:rPr>
          <w:rStyle w:val="c2"/>
          <w:b/>
          <w:color w:val="000000"/>
          <w:sz w:val="28"/>
          <w:szCs w:val="28"/>
        </w:rPr>
      </w:pPr>
    </w:p>
    <w:p w:rsidR="005073DA" w:rsidRPr="005073DA" w:rsidRDefault="00DA0235" w:rsidP="001178D1">
      <w:pPr>
        <w:pStyle w:val="a4"/>
        <w:shd w:val="clear" w:color="auto" w:fill="FFFFFF"/>
        <w:spacing w:before="0" w:beforeAutospacing="0" w:after="0" w:afterAutospacing="0" w:line="315" w:lineRule="atLeast"/>
        <w:rPr>
          <w:rStyle w:val="c2"/>
          <w:color w:val="000000"/>
          <w:sz w:val="28"/>
          <w:szCs w:val="28"/>
          <w:u w:val="single"/>
        </w:rPr>
      </w:pPr>
      <w:r w:rsidRPr="00DA0235">
        <w:rPr>
          <w:rStyle w:val="c2"/>
          <w:color w:val="000000"/>
          <w:sz w:val="28"/>
          <w:szCs w:val="28"/>
          <w:u w:val="single"/>
        </w:rPr>
        <w:t xml:space="preserve">   </w:t>
      </w:r>
    </w:p>
    <w:p w:rsidR="00DA0235" w:rsidRPr="00DA0235" w:rsidRDefault="00DA0235" w:rsidP="001178D1">
      <w:pPr>
        <w:pStyle w:val="a4"/>
        <w:shd w:val="clear" w:color="auto" w:fill="FFFFFF"/>
        <w:spacing w:before="0" w:beforeAutospacing="0" w:after="0" w:afterAutospacing="0" w:line="315" w:lineRule="atLeast"/>
        <w:rPr>
          <w:color w:val="FF0000"/>
          <w:sz w:val="28"/>
          <w:szCs w:val="28"/>
        </w:rPr>
      </w:pPr>
      <w:r w:rsidRPr="00DA0235">
        <w:rPr>
          <w:rStyle w:val="c2"/>
          <w:color w:val="FF0000"/>
          <w:sz w:val="28"/>
          <w:szCs w:val="28"/>
        </w:rPr>
        <w:t xml:space="preserve">  </w:t>
      </w:r>
      <w:r w:rsidR="00AA184D">
        <w:rPr>
          <w:rStyle w:val="c2"/>
          <w:color w:val="FF0000"/>
          <w:sz w:val="28"/>
          <w:szCs w:val="28"/>
        </w:rPr>
        <w:t xml:space="preserve">   </w:t>
      </w:r>
      <w:r w:rsidRPr="00DA0235">
        <w:rPr>
          <w:rStyle w:val="c2"/>
          <w:color w:val="FF0000"/>
          <w:sz w:val="28"/>
          <w:szCs w:val="28"/>
        </w:rPr>
        <w:t xml:space="preserve"> </w:t>
      </w:r>
      <w:r w:rsidR="001178D1" w:rsidRPr="00DA0235">
        <w:rPr>
          <w:color w:val="FF0000"/>
          <w:sz w:val="28"/>
          <w:szCs w:val="28"/>
        </w:rPr>
        <w:t>Для обучения детей средствам речевой выразительности я использовала артикуляционную гимнастику:</w:t>
      </w:r>
    </w:p>
    <w:p w:rsidR="00DA0235"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 xml:space="preserve"> «Мама шинкует капусту», «Чашечка», «Самовар», «Лошадка», «Чистим зубки», «Иголочка». Предлагала детям произнести с разной интонацией самые привычные слова: «возьми», «принеси», «помоги», </w:t>
      </w:r>
    </w:p>
    <w:p w:rsidR="00DA0235" w:rsidRDefault="00DA0235" w:rsidP="001178D1">
      <w:pPr>
        <w:pStyle w:val="a4"/>
        <w:shd w:val="clear" w:color="auto" w:fill="FFFFFF"/>
        <w:spacing w:before="0" w:beforeAutospacing="0" w:after="0" w:afterAutospacing="0" w:line="315" w:lineRule="atLeast"/>
        <w:rPr>
          <w:color w:val="181818"/>
          <w:sz w:val="28"/>
          <w:szCs w:val="28"/>
        </w:rPr>
      </w:pP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 xml:space="preserve">«здравствуй» (приветливо, небрежно, просящее, требовательно). Привлекала внимание детей к тому, как можно изменить смысл фразы путём перестановки логического ударения (каждый раз на другое слово): «Принеси мне игрушку», «Мама ушла на работу». А </w:t>
      </w:r>
      <w:proofErr w:type="gramStart"/>
      <w:r w:rsidRPr="001178D1">
        <w:rPr>
          <w:color w:val="181818"/>
          <w:sz w:val="28"/>
          <w:szCs w:val="28"/>
        </w:rPr>
        <w:t>так же</w:t>
      </w:r>
      <w:proofErr w:type="gramEnd"/>
      <w:r w:rsidRPr="001178D1">
        <w:rPr>
          <w:color w:val="181818"/>
          <w:sz w:val="28"/>
          <w:szCs w:val="28"/>
        </w:rPr>
        <w:t xml:space="preserve"> использовала задания – упражнения «Разные настроения», «Я радуюсь, когда…», «Я грущу, когда…».</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 xml:space="preserve">   </w:t>
      </w:r>
    </w:p>
    <w:p w:rsidR="00DA0235" w:rsidRPr="00DA0235" w:rsidRDefault="00533AB0" w:rsidP="001178D1">
      <w:pPr>
        <w:pStyle w:val="a4"/>
        <w:shd w:val="clear" w:color="auto" w:fill="FFFFFF"/>
        <w:spacing w:before="0" w:beforeAutospacing="0" w:after="0" w:afterAutospacing="0" w:line="315" w:lineRule="atLeast"/>
        <w:rPr>
          <w:color w:val="FF0000"/>
          <w:sz w:val="28"/>
          <w:szCs w:val="28"/>
        </w:rPr>
      </w:pPr>
      <w:r>
        <w:rPr>
          <w:color w:val="181818"/>
          <w:sz w:val="28"/>
          <w:szCs w:val="28"/>
        </w:rPr>
        <w:t xml:space="preserve">        </w:t>
      </w:r>
      <w:r w:rsidR="001178D1" w:rsidRPr="00DA0235">
        <w:rPr>
          <w:color w:val="FF0000"/>
          <w:sz w:val="28"/>
          <w:szCs w:val="28"/>
        </w:rPr>
        <w:t>Для развития дикции я использовала скороговорки, игры «Подскажи словечко». </w:t>
      </w:r>
    </w:p>
    <w:p w:rsidR="001178D1" w:rsidRPr="00DA0235" w:rsidRDefault="001178D1" w:rsidP="001178D1">
      <w:pPr>
        <w:pStyle w:val="a4"/>
        <w:shd w:val="clear" w:color="auto" w:fill="FFFFFF"/>
        <w:spacing w:before="0" w:beforeAutospacing="0" w:after="0" w:afterAutospacing="0" w:line="315" w:lineRule="atLeast"/>
        <w:rPr>
          <w:b/>
          <w:color w:val="FF0000"/>
          <w:sz w:val="28"/>
          <w:szCs w:val="28"/>
        </w:rPr>
      </w:pPr>
      <w:r w:rsidRPr="001178D1">
        <w:rPr>
          <w:color w:val="181818"/>
          <w:sz w:val="28"/>
          <w:szCs w:val="28"/>
        </w:rPr>
        <w:t>С целью развития воображения, мышления, памяти предлагала детям закончить «Короткие истории</w:t>
      </w:r>
      <w:proofErr w:type="gramStart"/>
      <w:r w:rsidRPr="001178D1">
        <w:rPr>
          <w:color w:val="181818"/>
          <w:sz w:val="28"/>
          <w:szCs w:val="28"/>
        </w:rPr>
        <w:t>» например</w:t>
      </w:r>
      <w:proofErr w:type="gramEnd"/>
      <w:r w:rsidRPr="001178D1">
        <w:rPr>
          <w:color w:val="181818"/>
          <w:sz w:val="28"/>
          <w:szCs w:val="28"/>
        </w:rPr>
        <w:t>:</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1. Мальчик вернулся домой с прогулки, его встречает мама и говорит: «А у меня для тебя новость». Какая новость может быть у мамы?</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2. Мальчик говорит себе тихо-тихо: «Как страшно!». Чего он может бояться?</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3. О чём может думать один карандаш, лёжа в коробке карандашей?</w:t>
      </w:r>
    </w:p>
    <w:p w:rsid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Для более яркого создания образа детям необходимо владеть выразительными пластикой и мимикой.</w:t>
      </w:r>
    </w:p>
    <w:p w:rsidR="00DA0235" w:rsidRPr="001178D1" w:rsidRDefault="00DA0235" w:rsidP="001178D1">
      <w:pPr>
        <w:pStyle w:val="a4"/>
        <w:shd w:val="clear" w:color="auto" w:fill="FFFFFF"/>
        <w:spacing w:before="0" w:beforeAutospacing="0" w:after="0" w:afterAutospacing="0" w:line="315" w:lineRule="atLeast"/>
        <w:rPr>
          <w:color w:val="181818"/>
          <w:sz w:val="28"/>
          <w:szCs w:val="28"/>
        </w:rPr>
      </w:pPr>
    </w:p>
    <w:p w:rsidR="001178D1" w:rsidRPr="00DA0235" w:rsidRDefault="00DA0235" w:rsidP="001178D1">
      <w:pPr>
        <w:pStyle w:val="a4"/>
        <w:shd w:val="clear" w:color="auto" w:fill="FFFFFF"/>
        <w:spacing w:before="0" w:beforeAutospacing="0" w:after="0" w:afterAutospacing="0" w:line="315" w:lineRule="atLeast"/>
        <w:rPr>
          <w:color w:val="FF0000"/>
          <w:sz w:val="28"/>
          <w:szCs w:val="28"/>
        </w:rPr>
      </w:pPr>
      <w:r>
        <w:rPr>
          <w:color w:val="181818"/>
          <w:sz w:val="28"/>
          <w:szCs w:val="28"/>
        </w:rPr>
        <w:t xml:space="preserve">      </w:t>
      </w:r>
      <w:r w:rsidR="001178D1" w:rsidRPr="00DA0235">
        <w:rPr>
          <w:color w:val="FF0000"/>
          <w:sz w:val="28"/>
          <w:szCs w:val="28"/>
        </w:rPr>
        <w:t>Для развития пластической выразительности я предлагала детям:</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1. Пройти по камешкам через ручей от лица любого персонажа (сказки, рассказа, мультфильма) по их выбору.</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2. От лица любого персонажа подкрасться к спящему зверю (зайцу, медведю, волку).</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3. Изобразить прогулку трёх медведей, но так, чтобы все медведи вели себя и действовали по-разному.</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При выполнении этих упражнений детьми, я следила за тем, чтобы дети сами подмечали различия в исполнении своих друзей и стремились находить свои движения, мимику.</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 </w:t>
      </w:r>
    </w:p>
    <w:p w:rsidR="001178D1" w:rsidRPr="00DA0235" w:rsidRDefault="001178D1" w:rsidP="001178D1">
      <w:pPr>
        <w:pStyle w:val="a4"/>
        <w:shd w:val="clear" w:color="auto" w:fill="FFFFFF"/>
        <w:spacing w:before="0" w:beforeAutospacing="0" w:after="0" w:afterAutospacing="0" w:line="315" w:lineRule="atLeast"/>
        <w:rPr>
          <w:color w:val="FF0000"/>
          <w:sz w:val="28"/>
          <w:szCs w:val="28"/>
        </w:rPr>
      </w:pPr>
      <w:r w:rsidRPr="001178D1">
        <w:rPr>
          <w:color w:val="181818"/>
          <w:sz w:val="28"/>
          <w:szCs w:val="28"/>
        </w:rPr>
        <w:t> </w:t>
      </w:r>
      <w:r w:rsidR="00DA0235">
        <w:rPr>
          <w:color w:val="181818"/>
          <w:sz w:val="28"/>
          <w:szCs w:val="28"/>
        </w:rPr>
        <w:t xml:space="preserve">      </w:t>
      </w:r>
      <w:r w:rsidR="00533AB0">
        <w:rPr>
          <w:color w:val="181818"/>
          <w:sz w:val="28"/>
          <w:szCs w:val="28"/>
        </w:rPr>
        <w:t xml:space="preserve"> </w:t>
      </w:r>
      <w:r w:rsidRPr="00DA0235">
        <w:rPr>
          <w:color w:val="FF0000"/>
          <w:sz w:val="28"/>
          <w:szCs w:val="28"/>
        </w:rPr>
        <w:t>Особенно нравились детям упражнения для развития выразительной мимики:</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1. Солёный чай.</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2. Ем лимон.</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3. Сердитый дедушка.</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4. Лампочка потухла, зажглась.</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5. Грязная бумажка.</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6. Тепло – холодно.</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7. Рассердились на драчуна.</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8. Обиделись.</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9. Мне грустно.</w:t>
      </w:r>
    </w:p>
    <w:p w:rsidR="001178D1" w:rsidRPr="001178D1" w:rsidRDefault="001178D1" w:rsidP="001178D1">
      <w:pPr>
        <w:pStyle w:val="a4"/>
        <w:shd w:val="clear" w:color="auto" w:fill="FFFFFF"/>
        <w:spacing w:before="0" w:beforeAutospacing="0" w:after="0" w:afterAutospacing="0" w:line="315" w:lineRule="atLeast"/>
        <w:rPr>
          <w:color w:val="181818"/>
          <w:sz w:val="28"/>
          <w:szCs w:val="28"/>
        </w:rPr>
      </w:pPr>
      <w:r w:rsidRPr="001178D1">
        <w:rPr>
          <w:color w:val="181818"/>
          <w:sz w:val="28"/>
          <w:szCs w:val="28"/>
        </w:rPr>
        <w:t>10. Показать, как кошка выпрашивает колбасу.</w:t>
      </w:r>
    </w:p>
    <w:p w:rsidR="001178D1" w:rsidRPr="001178D1" w:rsidRDefault="00DA0235" w:rsidP="001178D1">
      <w:pPr>
        <w:pStyle w:val="a4"/>
        <w:shd w:val="clear" w:color="auto" w:fill="FFFFFF"/>
        <w:spacing w:before="0" w:beforeAutospacing="0" w:after="0" w:afterAutospacing="0" w:line="315" w:lineRule="atLeast"/>
        <w:rPr>
          <w:color w:val="181818"/>
          <w:sz w:val="28"/>
          <w:szCs w:val="28"/>
        </w:rPr>
      </w:pPr>
      <w:r>
        <w:rPr>
          <w:color w:val="181818"/>
          <w:sz w:val="28"/>
          <w:szCs w:val="28"/>
        </w:rPr>
        <w:t xml:space="preserve">    </w:t>
      </w:r>
      <w:r w:rsidR="001178D1">
        <w:rPr>
          <w:color w:val="181818"/>
          <w:sz w:val="28"/>
          <w:szCs w:val="28"/>
        </w:rPr>
        <w:t xml:space="preserve">  </w:t>
      </w:r>
      <w:r w:rsidR="001178D1" w:rsidRPr="001178D1">
        <w:rPr>
          <w:color w:val="181818"/>
          <w:sz w:val="28"/>
          <w:szCs w:val="28"/>
        </w:rPr>
        <w:t xml:space="preserve">В процессе образовательной деятельности с воспитанниками стараюсь осуществлять поддержку инициативы и самостоятельной творческой деятельности детей. В свободное время они импровизируют небольшие диалоги: например, лисы </w:t>
      </w:r>
      <w:r w:rsidR="001178D1" w:rsidRPr="001178D1">
        <w:rPr>
          <w:color w:val="181818"/>
          <w:sz w:val="28"/>
          <w:szCs w:val="28"/>
        </w:rPr>
        <w:lastRenderedPageBreak/>
        <w:t>и зайца, лисы и собак, лисы и петушка и т.д.; стараются следить за своей речью и речью других, отрабатывают жесты, мимику, движения, голос.</w:t>
      </w:r>
    </w:p>
    <w:p w:rsidR="001178D1" w:rsidRPr="001178D1" w:rsidRDefault="001178D1" w:rsidP="00333472">
      <w:pPr>
        <w:pStyle w:val="c3"/>
        <w:shd w:val="clear" w:color="auto" w:fill="FFFFFF"/>
        <w:spacing w:before="0" w:beforeAutospacing="0" w:after="0" w:afterAutospacing="0"/>
        <w:jc w:val="both"/>
        <w:rPr>
          <w:color w:val="000000"/>
          <w:sz w:val="28"/>
          <w:szCs w:val="28"/>
        </w:rPr>
      </w:pPr>
      <w:r w:rsidRPr="001178D1">
        <w:rPr>
          <w:rStyle w:val="c2"/>
          <w:color w:val="000000"/>
          <w:sz w:val="28"/>
          <w:szCs w:val="28"/>
        </w:rPr>
        <w:t xml:space="preserve"> </w:t>
      </w:r>
    </w:p>
    <w:p w:rsidR="005073DA" w:rsidRDefault="00DA0235">
      <w:pPr>
        <w:rPr>
          <w:rFonts w:ascii="Calibri" w:eastAsia="Times New Roman" w:hAnsi="Calibri" w:cs="Times New Roman"/>
          <w:color w:val="000000"/>
          <w:lang w:eastAsia="ru-RU"/>
        </w:rPr>
      </w:pPr>
      <w:r>
        <w:rPr>
          <w:rFonts w:ascii="Calibri" w:eastAsia="Times New Roman" w:hAnsi="Calibri" w:cs="Times New Roman"/>
          <w:color w:val="000000"/>
          <w:lang w:eastAsia="ru-RU"/>
        </w:rPr>
        <w:t xml:space="preserve">  </w:t>
      </w:r>
    </w:p>
    <w:p w:rsidR="00691C12" w:rsidRDefault="00DA0235">
      <w:pPr>
        <w:rPr>
          <w:rFonts w:ascii="Times New Roman" w:hAnsi="Times New Roman" w:cs="Times New Roman"/>
          <w:color w:val="181818"/>
          <w:sz w:val="28"/>
          <w:szCs w:val="28"/>
          <w:shd w:val="clear" w:color="auto" w:fill="FFFFFF"/>
        </w:rPr>
      </w:pPr>
      <w:r>
        <w:rPr>
          <w:rFonts w:ascii="Calibri" w:eastAsia="Times New Roman" w:hAnsi="Calibri" w:cs="Times New Roman"/>
          <w:color w:val="000000"/>
          <w:lang w:eastAsia="ru-RU"/>
        </w:rPr>
        <w:t xml:space="preserve">     </w:t>
      </w:r>
      <w:r w:rsidR="001178D1" w:rsidRPr="001178D1">
        <w:rPr>
          <w:rFonts w:ascii="Times New Roman" w:hAnsi="Times New Roman" w:cs="Times New Roman"/>
          <w:color w:val="181818"/>
          <w:sz w:val="28"/>
          <w:szCs w:val="28"/>
          <w:shd w:val="clear" w:color="auto" w:fill="FFFFFF"/>
        </w:rPr>
        <w:t>Данную работу проводила так же в тесном контакте с</w:t>
      </w:r>
      <w:r w:rsidR="001178D1">
        <w:rPr>
          <w:rFonts w:ascii="Times New Roman" w:hAnsi="Times New Roman" w:cs="Times New Roman"/>
          <w:color w:val="181818"/>
          <w:sz w:val="28"/>
          <w:szCs w:val="28"/>
          <w:shd w:val="clear" w:color="auto" w:fill="FFFFFF"/>
        </w:rPr>
        <w:t xml:space="preserve"> родителями </w:t>
      </w:r>
      <w:proofErr w:type="gramStart"/>
      <w:r w:rsidR="001178D1">
        <w:rPr>
          <w:rFonts w:ascii="Times New Roman" w:hAnsi="Times New Roman" w:cs="Times New Roman"/>
          <w:color w:val="181818"/>
          <w:sz w:val="28"/>
          <w:szCs w:val="28"/>
          <w:shd w:val="clear" w:color="auto" w:fill="FFFFFF"/>
        </w:rPr>
        <w:t xml:space="preserve">и </w:t>
      </w:r>
      <w:r w:rsidR="001178D1" w:rsidRPr="001178D1">
        <w:rPr>
          <w:rFonts w:ascii="Times New Roman" w:hAnsi="Times New Roman" w:cs="Times New Roman"/>
          <w:color w:val="181818"/>
          <w:sz w:val="28"/>
          <w:szCs w:val="28"/>
          <w:shd w:val="clear" w:color="auto" w:fill="FFFFFF"/>
        </w:rPr>
        <w:t xml:space="preserve"> узкими</w:t>
      </w:r>
      <w:proofErr w:type="gramEnd"/>
      <w:r w:rsidR="001178D1" w:rsidRPr="001178D1">
        <w:rPr>
          <w:rFonts w:ascii="Times New Roman" w:hAnsi="Times New Roman" w:cs="Times New Roman"/>
          <w:color w:val="181818"/>
          <w:sz w:val="28"/>
          <w:szCs w:val="28"/>
          <w:shd w:val="clear" w:color="auto" w:fill="FFFFFF"/>
        </w:rPr>
        <w:t xml:space="preserve"> специалистами. Вместе с музыкальным руководителем подобрали музыку к различным образам сказочных героев, провели театрализованные представления по сказкам «Гуси - лебеди», «Теремок», «Лягушка- путешественница»</w:t>
      </w:r>
      <w:r w:rsidR="00691C12">
        <w:rPr>
          <w:rFonts w:ascii="Times New Roman" w:hAnsi="Times New Roman" w:cs="Times New Roman"/>
          <w:color w:val="181818"/>
          <w:sz w:val="28"/>
          <w:szCs w:val="28"/>
          <w:shd w:val="clear" w:color="auto" w:fill="FFFFFF"/>
        </w:rPr>
        <w:t>, «</w:t>
      </w:r>
      <w:proofErr w:type="spellStart"/>
      <w:r w:rsidR="00691C12">
        <w:rPr>
          <w:rFonts w:ascii="Times New Roman" w:hAnsi="Times New Roman" w:cs="Times New Roman"/>
          <w:color w:val="181818"/>
          <w:sz w:val="28"/>
          <w:szCs w:val="28"/>
          <w:shd w:val="clear" w:color="auto" w:fill="FFFFFF"/>
        </w:rPr>
        <w:t>Дюймовочка</w:t>
      </w:r>
      <w:proofErr w:type="spellEnd"/>
      <w:r w:rsidR="00691C12">
        <w:rPr>
          <w:rFonts w:ascii="Times New Roman" w:hAnsi="Times New Roman" w:cs="Times New Roman"/>
          <w:color w:val="181818"/>
          <w:sz w:val="28"/>
          <w:szCs w:val="28"/>
          <w:shd w:val="clear" w:color="auto" w:fill="FFFFFF"/>
        </w:rPr>
        <w:t>»</w:t>
      </w:r>
    </w:p>
    <w:p w:rsidR="00691C12" w:rsidRDefault="00D95643">
      <w:pPr>
        <w:rPr>
          <w:rFonts w:ascii="Times New Roman" w:hAnsi="Times New Roman" w:cs="Times New Roman"/>
          <w:color w:val="181818"/>
          <w:sz w:val="28"/>
          <w:szCs w:val="28"/>
          <w:shd w:val="clear" w:color="auto" w:fill="FFFFFF"/>
        </w:rPr>
      </w:pPr>
      <w:r>
        <w:rPr>
          <w:rFonts w:ascii="Times New Roman" w:hAnsi="Times New Roman" w:cs="Times New Roman"/>
          <w:noProof/>
          <w:color w:val="181818"/>
          <w:sz w:val="28"/>
          <w:szCs w:val="28"/>
          <w:shd w:val="clear" w:color="auto" w:fill="FFFFFF"/>
          <w:lang w:eastAsia="ru-RU"/>
        </w:rPr>
        <w:drawing>
          <wp:inline distT="0" distB="0" distL="0" distR="0" wp14:anchorId="6CB23164" wp14:editId="0B1DABDD">
            <wp:extent cx="3248025" cy="3390265"/>
            <wp:effectExtent l="0" t="0" r="9525" b="635"/>
            <wp:docPr id="3" name="Рисунок 3" descr="D:\наталья\Фото с телефона\2019 г. фото и видео\2019г. Март\20190320_16063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наталья\Фото с телефона\2019 г. фото и видео\2019г. Март\20190320_160633-1-1.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6781" b="19614"/>
                    <a:stretch/>
                  </pic:blipFill>
                  <pic:spPr bwMode="auto">
                    <a:xfrm>
                      <a:off x="0" y="0"/>
                      <a:ext cx="3258593" cy="340129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noProof/>
          <w:color w:val="181818"/>
          <w:sz w:val="28"/>
          <w:szCs w:val="28"/>
          <w:shd w:val="clear" w:color="auto" w:fill="FFFFFF"/>
          <w:lang w:eastAsia="ru-RU"/>
        </w:rPr>
        <w:drawing>
          <wp:inline distT="0" distB="0" distL="0" distR="0" wp14:anchorId="2AF10089" wp14:editId="7AAE62A7">
            <wp:extent cx="2838450" cy="3415665"/>
            <wp:effectExtent l="0" t="0" r="0" b="0"/>
            <wp:docPr id="5" name="Рисунок 5" descr="D:\наталья\Фото с телефона\2019 г. фото и видео\2019г. Март\20190320_16080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наталья\Фото с телефона\2019 г. фото и видео\2019г. Март\20190320_160804-1-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3365" b="5498"/>
                    <a:stretch/>
                  </pic:blipFill>
                  <pic:spPr bwMode="auto">
                    <a:xfrm>
                      <a:off x="0" y="0"/>
                      <a:ext cx="2841660" cy="3419528"/>
                    </a:xfrm>
                    <a:prstGeom prst="rect">
                      <a:avLst/>
                    </a:prstGeom>
                    <a:noFill/>
                    <a:ln>
                      <a:noFill/>
                    </a:ln>
                    <a:extLst>
                      <a:ext uri="{53640926-AAD7-44D8-BBD7-CCE9431645EC}">
                        <a14:shadowObscured xmlns:a14="http://schemas.microsoft.com/office/drawing/2010/main"/>
                      </a:ext>
                    </a:extLst>
                  </pic:spPr>
                </pic:pic>
              </a:graphicData>
            </a:graphic>
          </wp:inline>
        </w:drawing>
      </w:r>
    </w:p>
    <w:p w:rsidR="00826FF8" w:rsidRDefault="00691C12">
      <w:pPr>
        <w:rPr>
          <w:rFonts w:ascii="Times New Roman" w:hAnsi="Times New Roman" w:cs="Times New Roman"/>
          <w:color w:val="181818"/>
          <w:sz w:val="28"/>
          <w:szCs w:val="28"/>
          <w:shd w:val="clear" w:color="auto" w:fill="FFFFFF"/>
        </w:rPr>
      </w:pPr>
      <w:r>
        <w:rPr>
          <w:rFonts w:ascii="Times New Roman" w:hAnsi="Times New Roman" w:cs="Times New Roman"/>
          <w:noProof/>
          <w:color w:val="181818"/>
          <w:sz w:val="28"/>
          <w:szCs w:val="28"/>
          <w:shd w:val="clear" w:color="auto" w:fill="FFFFFF"/>
          <w:lang w:eastAsia="ru-RU"/>
        </w:rPr>
        <w:drawing>
          <wp:inline distT="0" distB="0" distL="0" distR="0" wp14:anchorId="6A1A8B1D" wp14:editId="1757D2A5">
            <wp:extent cx="2857500" cy="4300220"/>
            <wp:effectExtent l="0" t="0" r="0" b="5080"/>
            <wp:docPr id="4" name="Рисунок 4" descr="D:\наталья\Фото с телефона\2019 г. фото и видео\2019г. Март\20190320_16073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наталья\Фото с телефона\2019 г. фото и видео\2019г. Март\20190320_160735-1-1.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986" b="16161"/>
                    <a:stretch/>
                  </pic:blipFill>
                  <pic:spPr bwMode="auto">
                    <a:xfrm>
                      <a:off x="0" y="0"/>
                      <a:ext cx="2883953" cy="4340029"/>
                    </a:xfrm>
                    <a:prstGeom prst="rect">
                      <a:avLst/>
                    </a:prstGeom>
                    <a:noFill/>
                    <a:ln>
                      <a:noFill/>
                    </a:ln>
                    <a:extLst>
                      <a:ext uri="{53640926-AAD7-44D8-BBD7-CCE9431645EC}">
                        <a14:shadowObscured xmlns:a14="http://schemas.microsoft.com/office/drawing/2010/main"/>
                      </a:ext>
                    </a:extLst>
                  </pic:spPr>
                </pic:pic>
              </a:graphicData>
            </a:graphic>
          </wp:inline>
        </w:drawing>
      </w:r>
      <w:r w:rsidR="00D95643">
        <w:rPr>
          <w:rFonts w:ascii="Times New Roman" w:hAnsi="Times New Roman" w:cs="Times New Roman"/>
          <w:color w:val="181818"/>
          <w:sz w:val="28"/>
          <w:szCs w:val="28"/>
          <w:shd w:val="clear" w:color="auto" w:fill="FFFFFF"/>
        </w:rPr>
        <w:t xml:space="preserve">    </w:t>
      </w:r>
      <w:r w:rsidR="00D95643" w:rsidRPr="00D95643">
        <w:rPr>
          <w:rFonts w:ascii="Times New Roman" w:hAnsi="Times New Roman" w:cs="Times New Roman"/>
          <w:noProof/>
          <w:color w:val="181818"/>
          <w:sz w:val="28"/>
          <w:szCs w:val="28"/>
          <w:shd w:val="clear" w:color="auto" w:fill="FFFFFF"/>
          <w:lang w:eastAsia="ru-RU"/>
        </w:rPr>
        <w:drawing>
          <wp:inline distT="0" distB="0" distL="0" distR="0">
            <wp:extent cx="4441193" cy="2840984"/>
            <wp:effectExtent l="317" t="0" r="0" b="0"/>
            <wp:docPr id="17" name="Рисунок 17" descr="D:\ФОТО САДИК\Занятие Г.Л\20201014_11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ФОТО САДИК\Занятие Г.Л\20201014_110007.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0665" r="18831"/>
                    <a:stretch/>
                  </pic:blipFill>
                  <pic:spPr bwMode="auto">
                    <a:xfrm rot="5400000">
                      <a:off x="0" y="0"/>
                      <a:ext cx="4442077" cy="2841549"/>
                    </a:xfrm>
                    <a:prstGeom prst="rect">
                      <a:avLst/>
                    </a:prstGeom>
                    <a:noFill/>
                    <a:ln>
                      <a:noFill/>
                    </a:ln>
                    <a:extLst>
                      <a:ext uri="{53640926-AAD7-44D8-BBD7-CCE9431645EC}">
                        <a14:shadowObscured xmlns:a14="http://schemas.microsoft.com/office/drawing/2010/main"/>
                      </a:ext>
                    </a:extLst>
                  </pic:spPr>
                </pic:pic>
              </a:graphicData>
            </a:graphic>
          </wp:inline>
        </w:drawing>
      </w:r>
    </w:p>
    <w:p w:rsidR="00453E91" w:rsidRDefault="00453E91" w:rsidP="00453E91">
      <w:pPr>
        <w:rPr>
          <w:rFonts w:ascii="Times New Roman" w:hAnsi="Times New Roman" w:cs="Times New Roman"/>
          <w:b/>
          <w:bCs/>
          <w:sz w:val="28"/>
          <w:szCs w:val="28"/>
        </w:rPr>
      </w:pPr>
    </w:p>
    <w:p w:rsidR="00453E91" w:rsidRDefault="00453E91" w:rsidP="00453E91">
      <w:pPr>
        <w:rPr>
          <w:rFonts w:ascii="Times New Roman" w:hAnsi="Times New Roman" w:cs="Times New Roman"/>
          <w:b/>
          <w:bCs/>
          <w:sz w:val="28"/>
          <w:szCs w:val="28"/>
        </w:rPr>
      </w:pPr>
    </w:p>
    <w:p w:rsidR="00453E91" w:rsidRDefault="00453E91" w:rsidP="00453E91">
      <w:pPr>
        <w:rPr>
          <w:rFonts w:ascii="Times New Roman" w:hAnsi="Times New Roman" w:cs="Times New Roman"/>
          <w:b/>
          <w:bCs/>
          <w:sz w:val="28"/>
          <w:szCs w:val="28"/>
        </w:rPr>
      </w:pPr>
    </w:p>
    <w:p w:rsidR="00453E91" w:rsidRDefault="00453E91" w:rsidP="00453E91">
      <w:pPr>
        <w:rPr>
          <w:rFonts w:ascii="Times New Roman" w:hAnsi="Times New Roman" w:cs="Times New Roman"/>
          <w:b/>
          <w:bCs/>
          <w:sz w:val="28"/>
          <w:szCs w:val="28"/>
        </w:rPr>
      </w:pPr>
    </w:p>
    <w:p w:rsidR="00453E91" w:rsidRPr="00453E91" w:rsidRDefault="00453E91" w:rsidP="00453E91">
      <w:pPr>
        <w:jc w:val="center"/>
        <w:rPr>
          <w:rFonts w:ascii="Times New Roman" w:hAnsi="Times New Roman" w:cs="Times New Roman"/>
          <w:b/>
          <w:bCs/>
          <w:sz w:val="28"/>
          <w:szCs w:val="28"/>
        </w:rPr>
      </w:pPr>
      <w:r w:rsidRPr="00453E91">
        <w:rPr>
          <w:rFonts w:ascii="Times New Roman" w:hAnsi="Times New Roman" w:cs="Times New Roman"/>
          <w:b/>
          <w:bCs/>
          <w:sz w:val="28"/>
          <w:szCs w:val="28"/>
        </w:rPr>
        <w:t>Роль</w:t>
      </w:r>
      <w:r w:rsidRPr="00453E91">
        <w:rPr>
          <w:rFonts w:ascii="Times New Roman" w:hAnsi="Times New Roman" w:cs="Times New Roman"/>
          <w:sz w:val="28"/>
          <w:szCs w:val="28"/>
        </w:rPr>
        <w:t> </w:t>
      </w:r>
      <w:r w:rsidRPr="00453E91">
        <w:rPr>
          <w:rFonts w:ascii="Times New Roman" w:hAnsi="Times New Roman" w:cs="Times New Roman"/>
          <w:b/>
          <w:bCs/>
          <w:sz w:val="28"/>
          <w:szCs w:val="28"/>
        </w:rPr>
        <w:t>театрализованных игр в активизации речевой деятельности - дошкольников.</w:t>
      </w:r>
    </w:p>
    <w:p w:rsidR="00453E91" w:rsidRPr="00453E91" w:rsidRDefault="00453E91" w:rsidP="00453E91">
      <w:pPr>
        <w:rPr>
          <w:rFonts w:ascii="Times New Roman" w:hAnsi="Times New Roman" w:cs="Times New Roman"/>
          <w:sz w:val="28"/>
          <w:szCs w:val="28"/>
        </w:rPr>
      </w:pPr>
      <w:r w:rsidRPr="00453E91">
        <w:rPr>
          <w:rFonts w:ascii="Times New Roman" w:hAnsi="Times New Roman" w:cs="Times New Roman"/>
          <w:sz w:val="28"/>
          <w:szCs w:val="28"/>
        </w:rPr>
        <w:t xml:space="preserve">      Театрализованные игры позволяют решать многие задачи программы детского сада: от ознакомления с общественными явлениями, развития речи, формирования элементарных математических представлений до физического совершенствования. Разнообразие тематики, средств изображения, эмоциональность театрализованных игр дают возможность использовать их в целях всестороннего воспитания личности.</w:t>
      </w:r>
    </w:p>
    <w:p w:rsidR="00453E91" w:rsidRPr="00453E91" w:rsidRDefault="00453E91" w:rsidP="00453E91">
      <w:pPr>
        <w:rPr>
          <w:rFonts w:ascii="Times New Roman" w:hAnsi="Times New Roman" w:cs="Times New Roman"/>
          <w:sz w:val="28"/>
          <w:szCs w:val="28"/>
        </w:rPr>
      </w:pPr>
      <w:r w:rsidRPr="00453E91">
        <w:rPr>
          <w:rFonts w:ascii="Times New Roman" w:hAnsi="Times New Roman" w:cs="Times New Roman"/>
          <w:sz w:val="28"/>
          <w:szCs w:val="28"/>
        </w:rPr>
        <w:t xml:space="preserve">    Велико значение театрализованной игры для речевого развития (совершенствование диалогов и монологов, освоение выразительности речи). В театрализованной игре осуществляется эмоциональное развитие: дети знакомятся с чувствами, настроениями героев, осваивают способы их внешнего выражения, осознают причины того или иного настроя, игра является средством самовыражения и самореализации ребенка.</w:t>
      </w:r>
    </w:p>
    <w:p w:rsidR="00453E91" w:rsidRPr="00453E91" w:rsidRDefault="00453E91" w:rsidP="00453E91">
      <w:pPr>
        <w:rPr>
          <w:rFonts w:ascii="Times New Roman" w:hAnsi="Times New Roman" w:cs="Times New Roman"/>
          <w:sz w:val="28"/>
          <w:szCs w:val="28"/>
        </w:rPr>
      </w:pPr>
      <w:r w:rsidRPr="00453E91">
        <w:rPr>
          <w:rFonts w:ascii="Times New Roman" w:hAnsi="Times New Roman" w:cs="Times New Roman"/>
          <w:sz w:val="28"/>
          <w:szCs w:val="28"/>
        </w:rPr>
        <w:t xml:space="preserve">    Театрализованные игры представляют собой разыгрывание в лицах литературных произведений (сказки, рассказы, специально написанные инсценировки). Герои литературных произведений становятся действующими лицами, а их приключения, события жизни, измененные детской фантазией, - сюжетом игры. Особенность театрализованных игр состоит в том, что они имеют готовый сюжет, а значит, деятельность ребенка во многом предопределена текстом произведения</w:t>
      </w:r>
    </w:p>
    <w:p w:rsidR="004D7D24" w:rsidRPr="00AA184D" w:rsidRDefault="00453E91" w:rsidP="00AA184D">
      <w:pPr>
        <w:rPr>
          <w:rFonts w:ascii="Times New Roman" w:hAnsi="Times New Roman" w:cs="Times New Roman"/>
          <w:sz w:val="28"/>
          <w:szCs w:val="28"/>
        </w:rPr>
      </w:pPr>
      <w:r w:rsidRPr="00453E91">
        <w:rPr>
          <w:rFonts w:ascii="Times New Roman" w:hAnsi="Times New Roman" w:cs="Times New Roman"/>
          <w:sz w:val="28"/>
          <w:szCs w:val="28"/>
        </w:rPr>
        <w:t xml:space="preserve">    Игра - наиболее доступный ребенку и интересный для него способ переработки и умение представлять героя произведения, его переживания, конкретную обстановку, в которой развиваются события, во многом зависит от личного опыта ребенка: чем разнообразнее его впечатления об окружающей жизни, тем богаче воображение, чувства, способность мыслить. Для исполнения роли ребенок должен владеть разнообразными изобразительными средствами (мимикой, телодвижениями, жестами, выразительной по лексике и интонации речью и т.п.). Следовательно, подготовленность к театрализованной игре можно </w:t>
      </w:r>
      <w:proofErr w:type="gramStart"/>
      <w:r w:rsidRPr="00453E91">
        <w:rPr>
          <w:rFonts w:ascii="Times New Roman" w:hAnsi="Times New Roman" w:cs="Times New Roman"/>
          <w:sz w:val="28"/>
          <w:szCs w:val="28"/>
        </w:rPr>
        <w:t>определить</w:t>
      </w:r>
      <w:proofErr w:type="gramEnd"/>
      <w:r w:rsidRPr="00453E91">
        <w:rPr>
          <w:rFonts w:ascii="Times New Roman" w:hAnsi="Times New Roman" w:cs="Times New Roman"/>
          <w:sz w:val="28"/>
          <w:szCs w:val="28"/>
        </w:rPr>
        <w:t xml:space="preserve"> как такой уровень общекультурного развития, на основе которого облегчается понимание художественного произведения, возникает эмоциональный отклик на него, происходит овладение художественными средствами передачи образа. Все эти показатели не складываются стихийно, а формируются в ходе </w:t>
      </w:r>
      <w:proofErr w:type="spellStart"/>
      <w:r w:rsidRPr="00453E91">
        <w:rPr>
          <w:rFonts w:ascii="Times New Roman" w:hAnsi="Times New Roman" w:cs="Times New Roman"/>
          <w:sz w:val="28"/>
          <w:szCs w:val="28"/>
        </w:rPr>
        <w:t>воспитательно</w:t>
      </w:r>
      <w:proofErr w:type="spellEnd"/>
      <w:r w:rsidRPr="00453E91">
        <w:rPr>
          <w:rFonts w:ascii="Times New Roman" w:hAnsi="Times New Roman" w:cs="Times New Roman"/>
          <w:sz w:val="28"/>
          <w:szCs w:val="28"/>
        </w:rPr>
        <w:t xml:space="preserve">-образовательной работы. Она имеет большое значение для развития личности ребенка-дошкольника не только потому, что в ней упражняются отдельные психические процессы, но и потому, что эти процессы поднимаются на более высокую ступень развития благодаря тому, что в игре развивается вся личность ребенка, его сознание. Ребенок осознает себя, учиться желать и подчинять желанию свои мимолетные аффективные стремления; учится действовать, подчиняя свои действия определенному образцу, правилу поведения, учится жить, проживая жизни своих героев, любя или не любя их, анализируя и пытаясь </w:t>
      </w:r>
      <w:r w:rsidRPr="00453E91">
        <w:rPr>
          <w:rFonts w:ascii="Times New Roman" w:hAnsi="Times New Roman" w:cs="Times New Roman"/>
          <w:sz w:val="28"/>
          <w:szCs w:val="28"/>
        </w:rPr>
        <w:lastRenderedPageBreak/>
        <w:t>вникнуть в суть и причины их поступков и учась на их ошибках, выражения впечатлений, знаний и эмоций.</w:t>
      </w:r>
    </w:p>
    <w:p w:rsidR="00453E91" w:rsidRPr="00C250D0" w:rsidRDefault="00453E91" w:rsidP="00453E91">
      <w:pPr>
        <w:shd w:val="clear" w:color="auto" w:fill="FFFFFF"/>
        <w:spacing w:after="0" w:line="315" w:lineRule="atLeast"/>
        <w:jc w:val="center"/>
        <w:rPr>
          <w:rFonts w:ascii="Times New Roman" w:eastAsia="Times New Roman" w:hAnsi="Times New Roman" w:cs="Times New Roman"/>
          <w:b/>
          <w:bCs/>
          <w:color w:val="000000" w:themeColor="text1"/>
          <w:sz w:val="36"/>
          <w:szCs w:val="28"/>
          <w:lang w:eastAsia="ru-RU"/>
        </w:rPr>
      </w:pPr>
      <w:r w:rsidRPr="00366217">
        <w:rPr>
          <w:rFonts w:ascii="Times New Roman" w:eastAsia="Times New Roman" w:hAnsi="Times New Roman" w:cs="Times New Roman"/>
          <w:b/>
          <w:bCs/>
          <w:color w:val="000000" w:themeColor="text1"/>
          <w:sz w:val="36"/>
          <w:szCs w:val="28"/>
          <w:lang w:eastAsia="ru-RU"/>
        </w:rPr>
        <w:t>Понятие и виды театрализованных игр.</w:t>
      </w:r>
    </w:p>
    <w:p w:rsidR="00453E91" w:rsidRPr="00366217" w:rsidRDefault="00453E91" w:rsidP="00453E91">
      <w:pPr>
        <w:shd w:val="clear" w:color="auto" w:fill="FFFFFF"/>
        <w:spacing w:after="0" w:line="315" w:lineRule="atLeast"/>
        <w:jc w:val="center"/>
        <w:rPr>
          <w:rFonts w:ascii="Times New Roman" w:eastAsia="Times New Roman" w:hAnsi="Times New Roman" w:cs="Times New Roman"/>
          <w:color w:val="00B050"/>
          <w:sz w:val="40"/>
          <w:szCs w:val="28"/>
          <w:lang w:eastAsia="ru-RU"/>
        </w:rPr>
      </w:pP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     </w:t>
      </w:r>
      <w:r w:rsidRPr="00366217">
        <w:rPr>
          <w:rFonts w:ascii="Times New Roman" w:eastAsia="Times New Roman" w:hAnsi="Times New Roman" w:cs="Times New Roman"/>
          <w:color w:val="181818"/>
          <w:sz w:val="28"/>
          <w:szCs w:val="28"/>
          <w:lang w:eastAsia="ru-RU"/>
        </w:rPr>
        <w:t>Среди творческих игр особенной любовью детей пользуются игры в “театр”, драматизации, сюжетами которых служат хорошо известные сказки, рассказы, театральные представления.</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      </w:t>
      </w:r>
      <w:r w:rsidRPr="00366217">
        <w:rPr>
          <w:rFonts w:ascii="Times New Roman" w:eastAsia="Times New Roman" w:hAnsi="Times New Roman" w:cs="Times New Roman"/>
          <w:color w:val="181818"/>
          <w:sz w:val="28"/>
          <w:szCs w:val="28"/>
          <w:lang w:eastAsia="ru-RU"/>
        </w:rPr>
        <w:t>Участвуя в театрализованных играх, дети знакомятся с окружающим миром через образы, краски, звуки. Театрально-игровая деятельность обогащает детей новыми впечатлениями, знаниями, умениями, развивает интерес к литературе, активизирует словарь, способствует нравственно-этическому воспитанию каждого ребенка.</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      </w:t>
      </w:r>
      <w:r w:rsidRPr="00366217">
        <w:rPr>
          <w:rFonts w:ascii="Times New Roman" w:eastAsia="Times New Roman" w:hAnsi="Times New Roman" w:cs="Times New Roman"/>
          <w:color w:val="181818"/>
          <w:sz w:val="28"/>
          <w:szCs w:val="28"/>
          <w:lang w:eastAsia="ru-RU"/>
        </w:rPr>
        <w:t>Большое и разностороннее влияние театрализованных игр на личность ребенка позволяет использовать их как сильное, но ненавязчивое педагогическое средство, так как сам малыш испытывает при этом удовольствие, радость.</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000000"/>
          <w:sz w:val="28"/>
          <w:szCs w:val="28"/>
          <w:lang w:eastAsia="ru-RU"/>
        </w:rPr>
        <w:t>Характерными особенностями театрализованных игр являются литературная или фольклорная основа их содержания и наличие зрителей. В педагогической литературе, посвященной изучению роли театрализованных игр в становлении личности ребенка, авторы приводят разные квалификации театрализованных игр. </w:t>
      </w:r>
      <w:r w:rsidRPr="00366217">
        <w:rPr>
          <w:rFonts w:ascii="Times New Roman" w:eastAsia="Times New Roman" w:hAnsi="Times New Roman" w:cs="Times New Roman"/>
          <w:color w:val="181818"/>
          <w:sz w:val="28"/>
          <w:szCs w:val="28"/>
          <w:lang w:eastAsia="ru-RU"/>
        </w:rPr>
        <w:t>Артемова Л.</w:t>
      </w:r>
      <w:r w:rsidRPr="00366217">
        <w:rPr>
          <w:rFonts w:ascii="Times New Roman" w:eastAsia="Times New Roman" w:hAnsi="Times New Roman" w:cs="Times New Roman"/>
          <w:color w:val="000000"/>
          <w:sz w:val="28"/>
          <w:szCs w:val="28"/>
          <w:lang w:eastAsia="ru-RU"/>
        </w:rPr>
        <w:t>В. предлагает классифицировать их в </w:t>
      </w:r>
      <w:r w:rsidRPr="00366217">
        <w:rPr>
          <w:rFonts w:ascii="Times New Roman" w:eastAsia="Times New Roman" w:hAnsi="Times New Roman" w:cs="Times New Roman"/>
          <w:b/>
          <w:bCs/>
          <w:color w:val="000000"/>
          <w:sz w:val="28"/>
          <w:szCs w:val="28"/>
          <w:lang w:eastAsia="ru-RU"/>
        </w:rPr>
        <w:t>зависимости от ведущих способов эмоциональной выразительности</w:t>
      </w:r>
      <w:r w:rsidRPr="00366217">
        <w:rPr>
          <w:rFonts w:ascii="Times New Roman" w:eastAsia="Times New Roman" w:hAnsi="Times New Roman" w:cs="Times New Roman"/>
          <w:color w:val="000000"/>
          <w:sz w:val="28"/>
          <w:szCs w:val="28"/>
          <w:lang w:eastAsia="ru-RU"/>
        </w:rPr>
        <w:t>, посредством которых разыгрывают сюжет на:</w:t>
      </w:r>
    </w:p>
    <w:p w:rsidR="00453E91" w:rsidRPr="00366217" w:rsidRDefault="00453E91" w:rsidP="00453E91">
      <w:pPr>
        <w:numPr>
          <w:ilvl w:val="0"/>
          <w:numId w:val="2"/>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b/>
          <w:bCs/>
          <w:color w:val="181818"/>
          <w:sz w:val="28"/>
          <w:szCs w:val="28"/>
          <w:lang w:eastAsia="ru-RU"/>
        </w:rPr>
        <w:t>игры-драматизации и</w:t>
      </w:r>
    </w:p>
    <w:p w:rsidR="00453E91" w:rsidRPr="00366217" w:rsidRDefault="00453E91" w:rsidP="00453E91">
      <w:pPr>
        <w:numPr>
          <w:ilvl w:val="0"/>
          <w:numId w:val="2"/>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b/>
          <w:bCs/>
          <w:color w:val="181818"/>
          <w:sz w:val="28"/>
          <w:szCs w:val="28"/>
          <w:lang w:eastAsia="ru-RU"/>
        </w:rPr>
        <w:t>режиссерские игры.</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b/>
          <w:bCs/>
          <w:color w:val="000000"/>
          <w:sz w:val="28"/>
          <w:szCs w:val="28"/>
          <w:lang w:eastAsia="ru-RU"/>
        </w:rPr>
        <w:t>В играх-драматизациях </w:t>
      </w:r>
      <w:r w:rsidRPr="00366217">
        <w:rPr>
          <w:rFonts w:ascii="Times New Roman" w:eastAsia="Times New Roman" w:hAnsi="Times New Roman" w:cs="Times New Roman"/>
          <w:color w:val="000000"/>
          <w:sz w:val="28"/>
          <w:szCs w:val="28"/>
          <w:lang w:eastAsia="ru-RU"/>
        </w:rPr>
        <w:t>ребенок, исполняя роль в качестве «артиста», самостоятельно создает образ с помощью комплекса средств вербальной и невербальной выразительности – интонацию, мимику, пантомиму.</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b/>
          <w:bCs/>
          <w:color w:val="181818"/>
          <w:sz w:val="28"/>
          <w:szCs w:val="28"/>
          <w:lang w:eastAsia="ru-RU"/>
        </w:rPr>
        <w:t>Видами драматизации являются</w:t>
      </w:r>
    </w:p>
    <w:p w:rsidR="00453E91" w:rsidRPr="00366217" w:rsidRDefault="00453E91" w:rsidP="00453E91">
      <w:pPr>
        <w:numPr>
          <w:ilvl w:val="0"/>
          <w:numId w:val="3"/>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игры-имитации образов животных, людей, литературных персонажей;</w:t>
      </w:r>
    </w:p>
    <w:p w:rsidR="00453E91" w:rsidRPr="00366217" w:rsidRDefault="00453E91" w:rsidP="00453E91">
      <w:pPr>
        <w:numPr>
          <w:ilvl w:val="0"/>
          <w:numId w:val="3"/>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ролевые диалоги на основе текста;</w:t>
      </w:r>
    </w:p>
    <w:p w:rsidR="00453E91" w:rsidRPr="00366217" w:rsidRDefault="00453E91" w:rsidP="00453E91">
      <w:pPr>
        <w:numPr>
          <w:ilvl w:val="0"/>
          <w:numId w:val="3"/>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инсценировки произведений;</w:t>
      </w:r>
    </w:p>
    <w:p w:rsidR="00453E91" w:rsidRPr="00366217" w:rsidRDefault="00453E91" w:rsidP="00453E91">
      <w:pPr>
        <w:numPr>
          <w:ilvl w:val="0"/>
          <w:numId w:val="3"/>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постановки спектаклей по одному или нескольким произведениям;</w:t>
      </w:r>
    </w:p>
    <w:p w:rsidR="00453E91" w:rsidRPr="00366217" w:rsidRDefault="00453E91" w:rsidP="00453E91">
      <w:pPr>
        <w:numPr>
          <w:ilvl w:val="0"/>
          <w:numId w:val="3"/>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игры-импровизации с разыгрыванием сюжета (или нескольких сюжетов) без предварительной подготовки.</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b/>
          <w:bCs/>
          <w:color w:val="000000"/>
          <w:sz w:val="28"/>
          <w:szCs w:val="28"/>
          <w:lang w:eastAsia="ru-RU"/>
        </w:rPr>
        <w:t>В режиссерской игре</w:t>
      </w:r>
      <w:r w:rsidRPr="00366217">
        <w:rPr>
          <w:rFonts w:ascii="Times New Roman" w:eastAsia="Times New Roman" w:hAnsi="Times New Roman" w:cs="Times New Roman"/>
          <w:color w:val="000000"/>
          <w:sz w:val="28"/>
          <w:szCs w:val="28"/>
          <w:lang w:eastAsia="ru-RU"/>
        </w:rPr>
        <w:t> «артистами» являются игрушки или их заместители, а ребенок, организуя деятельность как «сценарист и режиссер», управляет «артистами». «Озвучивая» героев и комментируя сюжет, он использует разные средства вербальной выразительности.</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b/>
          <w:bCs/>
          <w:color w:val="000000"/>
          <w:sz w:val="28"/>
          <w:szCs w:val="28"/>
          <w:lang w:eastAsia="ru-RU"/>
        </w:rPr>
        <w:t>Виды режиссерских игр</w:t>
      </w:r>
      <w:r w:rsidRPr="00366217">
        <w:rPr>
          <w:rFonts w:ascii="Times New Roman" w:eastAsia="Times New Roman" w:hAnsi="Times New Roman" w:cs="Times New Roman"/>
          <w:color w:val="000000"/>
          <w:sz w:val="28"/>
          <w:szCs w:val="28"/>
          <w:lang w:eastAsia="ru-RU"/>
        </w:rPr>
        <w:t> определяются в соответствии с разнообразием театров, используемых в детском саду:</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настольный,</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плоскостной и объемный,</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кукольный (бибабо, пальчиковый, марионеток) и т.д.</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катушечный;</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proofErr w:type="spellStart"/>
      <w:r w:rsidRPr="00366217">
        <w:rPr>
          <w:rFonts w:ascii="Times New Roman" w:eastAsia="Times New Roman" w:hAnsi="Times New Roman" w:cs="Times New Roman"/>
          <w:color w:val="181818"/>
          <w:sz w:val="28"/>
          <w:szCs w:val="28"/>
          <w:lang w:eastAsia="ru-RU"/>
        </w:rPr>
        <w:t>ложковый</w:t>
      </w:r>
      <w:proofErr w:type="spellEnd"/>
      <w:r w:rsidRPr="00366217">
        <w:rPr>
          <w:rFonts w:ascii="Times New Roman" w:eastAsia="Times New Roman" w:hAnsi="Times New Roman" w:cs="Times New Roman"/>
          <w:color w:val="181818"/>
          <w:sz w:val="28"/>
          <w:szCs w:val="28"/>
          <w:lang w:eastAsia="ru-RU"/>
        </w:rPr>
        <w:t>;</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баночный;</w:t>
      </w:r>
    </w:p>
    <w:p w:rsidR="00453E91" w:rsidRPr="00366217" w:rsidRDefault="00453E91" w:rsidP="00453E91">
      <w:pPr>
        <w:numPr>
          <w:ilvl w:val="0"/>
          <w:numId w:val="4"/>
        </w:numPr>
        <w:shd w:val="clear" w:color="auto" w:fill="FFFFFF"/>
        <w:spacing w:after="0" w:line="315" w:lineRule="atLeast"/>
        <w:ind w:left="0"/>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кулачковый и т.д.</w:t>
      </w:r>
    </w:p>
    <w:p w:rsidR="00AA184D"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t xml:space="preserve">В них ребенок не является действующим лицом, он создает сцены, ведет роль игрушечного персонажа – объемного или плоскостного. Он действует за него, </w:t>
      </w:r>
    </w:p>
    <w:p w:rsidR="00AA184D" w:rsidRDefault="00AA184D"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181818"/>
          <w:sz w:val="28"/>
          <w:szCs w:val="28"/>
          <w:lang w:eastAsia="ru-RU"/>
        </w:rPr>
        <w:lastRenderedPageBreak/>
        <w:t>изображает его интонацией, мимикой</w:t>
      </w:r>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sidRPr="00366217">
        <w:rPr>
          <w:rFonts w:ascii="Times New Roman" w:eastAsia="Times New Roman" w:hAnsi="Times New Roman" w:cs="Times New Roman"/>
          <w:color w:val="000000"/>
          <w:sz w:val="28"/>
          <w:szCs w:val="28"/>
          <w:lang w:eastAsia="ru-RU"/>
        </w:rPr>
        <w:t>Так, Н.А</w:t>
      </w:r>
      <w:r w:rsidRPr="00366217">
        <w:rPr>
          <w:rFonts w:ascii="Times New Roman" w:eastAsia="Times New Roman" w:hAnsi="Times New Roman" w:cs="Times New Roman"/>
          <w:color w:val="181818"/>
          <w:sz w:val="28"/>
          <w:szCs w:val="28"/>
          <w:lang w:eastAsia="ru-RU"/>
        </w:rPr>
        <w:t xml:space="preserve">. </w:t>
      </w:r>
      <w:proofErr w:type="spellStart"/>
      <w:r w:rsidRPr="00366217">
        <w:rPr>
          <w:rFonts w:ascii="Times New Roman" w:eastAsia="Times New Roman" w:hAnsi="Times New Roman" w:cs="Times New Roman"/>
          <w:color w:val="181818"/>
          <w:sz w:val="28"/>
          <w:szCs w:val="28"/>
          <w:lang w:eastAsia="ru-RU"/>
        </w:rPr>
        <w:t>Реуцкая</w:t>
      </w:r>
      <w:proofErr w:type="spellEnd"/>
      <w:r w:rsidRPr="00366217">
        <w:rPr>
          <w:rFonts w:ascii="Times New Roman" w:eastAsia="Times New Roman" w:hAnsi="Times New Roman" w:cs="Times New Roman"/>
          <w:color w:val="181818"/>
          <w:sz w:val="28"/>
          <w:szCs w:val="28"/>
          <w:lang w:eastAsia="ru-RU"/>
        </w:rPr>
        <w:t> </w:t>
      </w:r>
      <w:r w:rsidRPr="00366217">
        <w:rPr>
          <w:rFonts w:ascii="Times New Roman" w:eastAsia="Times New Roman" w:hAnsi="Times New Roman" w:cs="Times New Roman"/>
          <w:color w:val="000000"/>
          <w:sz w:val="28"/>
          <w:szCs w:val="28"/>
          <w:lang w:eastAsia="ru-RU"/>
        </w:rPr>
        <w:t>разделила театрализованные игры в зависимости </w:t>
      </w:r>
      <w:r w:rsidRPr="00366217">
        <w:rPr>
          <w:rFonts w:ascii="Times New Roman" w:eastAsia="Times New Roman" w:hAnsi="Times New Roman" w:cs="Times New Roman"/>
          <w:b/>
          <w:bCs/>
          <w:color w:val="000000"/>
          <w:sz w:val="28"/>
          <w:szCs w:val="28"/>
          <w:lang w:eastAsia="ru-RU"/>
        </w:rPr>
        <w:t>от художественного оформления</w:t>
      </w:r>
      <w:r w:rsidRPr="00366217">
        <w:rPr>
          <w:rFonts w:ascii="Times New Roman" w:eastAsia="Times New Roman" w:hAnsi="Times New Roman" w:cs="Times New Roman"/>
          <w:color w:val="000000"/>
          <w:sz w:val="28"/>
          <w:szCs w:val="28"/>
          <w:lang w:eastAsia="ru-RU"/>
        </w:rPr>
        <w:t xml:space="preserve"> на игры- драматизации, игры с настольным театром, </w:t>
      </w:r>
      <w:proofErr w:type="spellStart"/>
      <w:r w:rsidRPr="00366217">
        <w:rPr>
          <w:rFonts w:ascii="Times New Roman" w:eastAsia="Times New Roman" w:hAnsi="Times New Roman" w:cs="Times New Roman"/>
          <w:color w:val="000000"/>
          <w:sz w:val="28"/>
          <w:szCs w:val="28"/>
          <w:lang w:eastAsia="ru-RU"/>
        </w:rPr>
        <w:t>фланелеграф</w:t>
      </w:r>
      <w:proofErr w:type="spellEnd"/>
      <w:r w:rsidRPr="00366217">
        <w:rPr>
          <w:rFonts w:ascii="Times New Roman" w:eastAsia="Times New Roman" w:hAnsi="Times New Roman" w:cs="Times New Roman"/>
          <w:color w:val="000000"/>
          <w:sz w:val="28"/>
          <w:szCs w:val="28"/>
          <w:lang w:eastAsia="ru-RU"/>
        </w:rPr>
        <w:t>, теневой театр, теат</w:t>
      </w:r>
      <w:r>
        <w:rPr>
          <w:rFonts w:ascii="Times New Roman" w:eastAsia="Times New Roman" w:hAnsi="Times New Roman" w:cs="Times New Roman"/>
          <w:color w:val="000000"/>
          <w:sz w:val="28"/>
          <w:szCs w:val="28"/>
          <w:lang w:eastAsia="ru-RU"/>
        </w:rPr>
        <w:t xml:space="preserve">р Петрушки, игры </w:t>
      </w:r>
      <w:proofErr w:type="gramStart"/>
      <w:r>
        <w:rPr>
          <w:rFonts w:ascii="Times New Roman" w:eastAsia="Times New Roman" w:hAnsi="Times New Roman" w:cs="Times New Roman"/>
          <w:color w:val="000000"/>
          <w:sz w:val="28"/>
          <w:szCs w:val="28"/>
          <w:lang w:eastAsia="ru-RU"/>
        </w:rPr>
        <w:t>с марионеткам</w:t>
      </w:r>
      <w:proofErr w:type="gramEnd"/>
    </w:p>
    <w:p w:rsidR="00453E91" w:rsidRPr="00366217"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       </w:t>
      </w:r>
      <w:r w:rsidRPr="00366217">
        <w:rPr>
          <w:rFonts w:ascii="Times New Roman" w:eastAsia="Times New Roman" w:hAnsi="Times New Roman" w:cs="Times New Roman"/>
          <w:color w:val="181818"/>
          <w:sz w:val="28"/>
          <w:szCs w:val="28"/>
          <w:lang w:eastAsia="ru-RU"/>
        </w:rPr>
        <w:t xml:space="preserve">Все перечисленные виды театрализованных игр требуют </w:t>
      </w:r>
      <w:proofErr w:type="spellStart"/>
      <w:r w:rsidRPr="00366217">
        <w:rPr>
          <w:rFonts w:ascii="Times New Roman" w:eastAsia="Times New Roman" w:hAnsi="Times New Roman" w:cs="Times New Roman"/>
          <w:color w:val="181818"/>
          <w:sz w:val="28"/>
          <w:szCs w:val="28"/>
          <w:lang w:eastAsia="ru-RU"/>
        </w:rPr>
        <w:t>режиссирования</w:t>
      </w:r>
      <w:proofErr w:type="spellEnd"/>
      <w:r w:rsidRPr="00366217">
        <w:rPr>
          <w:rFonts w:ascii="Times New Roman" w:eastAsia="Times New Roman" w:hAnsi="Times New Roman" w:cs="Times New Roman"/>
          <w:color w:val="181818"/>
          <w:sz w:val="28"/>
          <w:szCs w:val="28"/>
          <w:lang w:eastAsia="ru-RU"/>
        </w:rPr>
        <w:t xml:space="preserve"> и проговаривания реплик. Тут необходимы и выразительные интонации, типичные для определенного образа, характеризующие его поступки и поведение, и соответствующая мимика, дополняющая игру голоса.</w:t>
      </w: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shd w:val="clear" w:color="auto" w:fill="FFFFFF"/>
        <w:spacing w:after="0" w:line="315" w:lineRule="atLeast"/>
        <w:rPr>
          <w:rFonts w:ascii="Times New Roman" w:eastAsia="Times New Roman" w:hAnsi="Times New Roman" w:cs="Times New Roman"/>
          <w:color w:val="181818"/>
          <w:sz w:val="28"/>
          <w:szCs w:val="28"/>
          <w:lang w:eastAsia="ru-RU"/>
        </w:rPr>
      </w:pPr>
    </w:p>
    <w:p w:rsidR="00453E91" w:rsidRDefault="00453E91" w:rsidP="00453E91">
      <w:pPr>
        <w:rPr>
          <w:rFonts w:ascii="Times New Roman" w:hAnsi="Times New Roman" w:cs="Times New Roman"/>
          <w:sz w:val="28"/>
          <w:szCs w:val="28"/>
        </w:rPr>
      </w:pPr>
    </w:p>
    <w:p w:rsidR="00453E91" w:rsidRPr="00453E91" w:rsidRDefault="00453E91" w:rsidP="00453E91">
      <w:pPr>
        <w:rPr>
          <w:rFonts w:ascii="Times New Roman" w:hAnsi="Times New Roman" w:cs="Times New Roman"/>
          <w:sz w:val="28"/>
          <w:szCs w:val="28"/>
        </w:rPr>
      </w:pPr>
    </w:p>
    <w:p w:rsidR="00453E91" w:rsidRPr="00453E91" w:rsidRDefault="00453E91" w:rsidP="00453E91">
      <w:pPr>
        <w:rPr>
          <w:rFonts w:ascii="Times New Roman" w:hAnsi="Times New Roman" w:cs="Times New Roman"/>
          <w:sz w:val="28"/>
          <w:szCs w:val="28"/>
        </w:rPr>
      </w:pPr>
    </w:p>
    <w:p w:rsidR="00453E91" w:rsidRPr="00453E91" w:rsidRDefault="00453E91" w:rsidP="00453E91">
      <w:pPr>
        <w:rPr>
          <w:rFonts w:ascii="Times New Roman" w:hAnsi="Times New Roman" w:cs="Times New Roman"/>
          <w:sz w:val="28"/>
          <w:szCs w:val="28"/>
        </w:rPr>
      </w:pPr>
    </w:p>
    <w:p w:rsidR="00453E91" w:rsidRPr="00453E91" w:rsidRDefault="00453E91" w:rsidP="00453E91">
      <w:pPr>
        <w:rPr>
          <w:rFonts w:ascii="Times New Roman" w:hAnsi="Times New Roman" w:cs="Times New Roman"/>
          <w:sz w:val="28"/>
          <w:szCs w:val="28"/>
        </w:rPr>
      </w:pPr>
    </w:p>
    <w:p w:rsidR="001178D1" w:rsidRDefault="001178D1">
      <w:pPr>
        <w:rPr>
          <w:rFonts w:ascii="Times New Roman" w:hAnsi="Times New Roman" w:cs="Times New Roman"/>
          <w:sz w:val="28"/>
          <w:szCs w:val="28"/>
        </w:rPr>
      </w:pPr>
    </w:p>
    <w:p w:rsidR="00DA0235" w:rsidRPr="00D95643" w:rsidRDefault="00DA0235">
      <w:pPr>
        <w:rPr>
          <w:rFonts w:ascii="Times New Roman" w:hAnsi="Times New Roman" w:cs="Times New Roman"/>
          <w:sz w:val="28"/>
          <w:szCs w:val="28"/>
        </w:rPr>
      </w:pPr>
    </w:p>
    <w:p w:rsidR="00D95643" w:rsidRDefault="00D95643" w:rsidP="00DA0235">
      <w:pPr>
        <w:jc w:val="center"/>
        <w:rPr>
          <w:rFonts w:ascii="Times New Roman" w:hAnsi="Times New Roman" w:cs="Times New Roman"/>
          <w:b/>
          <w:sz w:val="28"/>
          <w:szCs w:val="28"/>
        </w:rPr>
      </w:pPr>
    </w:p>
    <w:p w:rsidR="005073DA" w:rsidRDefault="005073DA"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453E91" w:rsidRDefault="00453E91" w:rsidP="00D95643">
      <w:pPr>
        <w:jc w:val="center"/>
        <w:rPr>
          <w:rFonts w:ascii="Times New Roman" w:hAnsi="Times New Roman" w:cs="Times New Roman"/>
          <w:b/>
          <w:sz w:val="28"/>
          <w:szCs w:val="28"/>
        </w:rPr>
      </w:pPr>
    </w:p>
    <w:p w:rsidR="00D95643" w:rsidRPr="00D95643" w:rsidRDefault="00D95643" w:rsidP="00D95643">
      <w:pPr>
        <w:jc w:val="center"/>
        <w:rPr>
          <w:rFonts w:ascii="Times New Roman" w:hAnsi="Times New Roman" w:cs="Times New Roman"/>
          <w:b/>
          <w:sz w:val="28"/>
          <w:szCs w:val="28"/>
        </w:rPr>
      </w:pPr>
      <w:r w:rsidRPr="00D95643">
        <w:rPr>
          <w:rFonts w:ascii="Times New Roman" w:hAnsi="Times New Roman" w:cs="Times New Roman"/>
          <w:b/>
          <w:sz w:val="28"/>
          <w:szCs w:val="28"/>
        </w:rPr>
        <w:t>ЗАКЛЮЧЕНИЕ</w:t>
      </w:r>
    </w:p>
    <w:p w:rsidR="00D95643" w:rsidRPr="00D95643" w:rsidRDefault="00D95643" w:rsidP="00D95643">
      <w:pPr>
        <w:pStyle w:val="a3"/>
        <w:rPr>
          <w:rFonts w:ascii="Times New Roman" w:hAnsi="Times New Roman" w:cs="Times New Roman"/>
          <w:sz w:val="28"/>
          <w:szCs w:val="28"/>
        </w:rPr>
      </w:pPr>
      <w:r>
        <w:rPr>
          <w:rFonts w:ascii="Times New Roman" w:hAnsi="Times New Roman" w:cs="Times New Roman"/>
          <w:sz w:val="28"/>
          <w:szCs w:val="28"/>
        </w:rPr>
        <w:t xml:space="preserve">     </w:t>
      </w:r>
      <w:r w:rsidRPr="00D95643">
        <w:rPr>
          <w:rFonts w:ascii="Times New Roman" w:hAnsi="Times New Roman" w:cs="Times New Roman"/>
          <w:sz w:val="28"/>
          <w:szCs w:val="28"/>
        </w:rPr>
        <w:t xml:space="preserve">В заключении хотелось бы отметить следующее. </w:t>
      </w:r>
    </w:p>
    <w:p w:rsidR="00D95643" w:rsidRDefault="00D95643" w:rsidP="00D95643">
      <w:pPr>
        <w:pStyle w:val="a3"/>
        <w:rPr>
          <w:rFonts w:ascii="Times New Roman" w:hAnsi="Times New Roman" w:cs="Times New Roman"/>
          <w:sz w:val="28"/>
          <w:szCs w:val="28"/>
        </w:rPr>
      </w:pPr>
      <w:r w:rsidRPr="00D95643">
        <w:rPr>
          <w:rFonts w:ascii="Times New Roman" w:hAnsi="Times New Roman" w:cs="Times New Roman"/>
          <w:sz w:val="28"/>
          <w:szCs w:val="28"/>
        </w:rPr>
        <w:t>Таким образом, использование театральной деятельности в целях развития речи детей становится возможным при выполнении следующих условий:</w:t>
      </w:r>
    </w:p>
    <w:p w:rsidR="00D95643" w:rsidRDefault="00D95643" w:rsidP="00D95643">
      <w:pPr>
        <w:pStyle w:val="a3"/>
        <w:rPr>
          <w:rFonts w:ascii="Times New Roman" w:hAnsi="Times New Roman" w:cs="Times New Roman"/>
          <w:sz w:val="28"/>
          <w:szCs w:val="28"/>
        </w:rPr>
      </w:pPr>
      <w:r w:rsidRPr="00D95643">
        <w:rPr>
          <w:rFonts w:ascii="Times New Roman" w:hAnsi="Times New Roman" w:cs="Times New Roman"/>
          <w:sz w:val="28"/>
          <w:szCs w:val="28"/>
        </w:rPr>
        <w:t xml:space="preserve"> </w:t>
      </w:r>
      <w:r w:rsidRPr="00D95643">
        <w:rPr>
          <w:rFonts w:ascii="Times New Roman" w:hAnsi="Times New Roman" w:cs="Times New Roman"/>
          <w:sz w:val="28"/>
          <w:szCs w:val="28"/>
        </w:rPr>
        <w:sym w:font="Symbol" w:char="F0B7"/>
      </w:r>
      <w:r w:rsidRPr="00D95643">
        <w:rPr>
          <w:rFonts w:ascii="Times New Roman" w:hAnsi="Times New Roman" w:cs="Times New Roman"/>
          <w:sz w:val="28"/>
          <w:szCs w:val="28"/>
        </w:rPr>
        <w:t xml:space="preserve"> совместного участия в данном процессе детей и взрослых; </w:t>
      </w:r>
    </w:p>
    <w:p w:rsidR="00D95643" w:rsidRDefault="00D95643" w:rsidP="00D95643">
      <w:pPr>
        <w:pStyle w:val="a3"/>
        <w:rPr>
          <w:rFonts w:ascii="Times New Roman" w:hAnsi="Times New Roman" w:cs="Times New Roman"/>
          <w:sz w:val="28"/>
          <w:szCs w:val="28"/>
        </w:rPr>
      </w:pPr>
      <w:r w:rsidRPr="00D95643">
        <w:rPr>
          <w:rFonts w:ascii="Times New Roman" w:hAnsi="Times New Roman" w:cs="Times New Roman"/>
          <w:sz w:val="28"/>
          <w:szCs w:val="28"/>
        </w:rPr>
        <w:sym w:font="Symbol" w:char="F0B7"/>
      </w:r>
      <w:r w:rsidRPr="00D95643">
        <w:rPr>
          <w:rFonts w:ascii="Times New Roman" w:hAnsi="Times New Roman" w:cs="Times New Roman"/>
          <w:sz w:val="28"/>
          <w:szCs w:val="28"/>
        </w:rPr>
        <w:t xml:space="preserve"> при создании развивающей предметно-пространственной среды; </w:t>
      </w:r>
    </w:p>
    <w:p w:rsidR="00D95643" w:rsidRDefault="00D95643" w:rsidP="00D95643">
      <w:pPr>
        <w:pStyle w:val="a3"/>
        <w:rPr>
          <w:rFonts w:ascii="Times New Roman" w:hAnsi="Times New Roman" w:cs="Times New Roman"/>
          <w:sz w:val="28"/>
          <w:szCs w:val="28"/>
        </w:rPr>
      </w:pPr>
      <w:r w:rsidRPr="00D95643">
        <w:rPr>
          <w:rFonts w:ascii="Times New Roman" w:hAnsi="Times New Roman" w:cs="Times New Roman"/>
          <w:sz w:val="28"/>
          <w:szCs w:val="28"/>
        </w:rPr>
        <w:sym w:font="Symbol" w:char="F0B7"/>
      </w:r>
      <w:r w:rsidRPr="00D95643">
        <w:rPr>
          <w:rFonts w:ascii="Times New Roman" w:hAnsi="Times New Roman" w:cs="Times New Roman"/>
          <w:sz w:val="28"/>
          <w:szCs w:val="28"/>
        </w:rPr>
        <w:t xml:space="preserve"> учитывая возрастные и индивидуальные особенности детей.</w:t>
      </w:r>
    </w:p>
    <w:p w:rsidR="00D95643" w:rsidRDefault="00D95643" w:rsidP="00D95643">
      <w:pPr>
        <w:pStyle w:val="a3"/>
        <w:rPr>
          <w:rFonts w:ascii="Times New Roman" w:hAnsi="Times New Roman" w:cs="Times New Roman"/>
          <w:sz w:val="28"/>
          <w:szCs w:val="28"/>
        </w:rPr>
      </w:pPr>
      <w:r w:rsidRPr="00D95643">
        <w:rPr>
          <w:rFonts w:ascii="Times New Roman" w:hAnsi="Times New Roman" w:cs="Times New Roman"/>
          <w:sz w:val="28"/>
          <w:szCs w:val="28"/>
        </w:rPr>
        <w:t xml:space="preserve"> </w:t>
      </w:r>
      <w:r w:rsidRPr="00D95643">
        <w:rPr>
          <w:rFonts w:ascii="Times New Roman" w:hAnsi="Times New Roman" w:cs="Times New Roman"/>
          <w:sz w:val="28"/>
          <w:szCs w:val="28"/>
        </w:rPr>
        <w:sym w:font="Symbol" w:char="F0B7"/>
      </w:r>
      <w:r w:rsidRPr="00D95643">
        <w:rPr>
          <w:rFonts w:ascii="Times New Roman" w:hAnsi="Times New Roman" w:cs="Times New Roman"/>
          <w:sz w:val="28"/>
          <w:szCs w:val="28"/>
        </w:rPr>
        <w:t xml:space="preserve"> насыщение этой деятельности интересным и эмоционально-значимым для детей содержанием; </w:t>
      </w:r>
    </w:p>
    <w:p w:rsidR="00D95643" w:rsidRDefault="00D95643" w:rsidP="00D95643">
      <w:pPr>
        <w:pStyle w:val="a3"/>
        <w:rPr>
          <w:rFonts w:ascii="Times New Roman" w:hAnsi="Times New Roman" w:cs="Times New Roman"/>
          <w:sz w:val="28"/>
          <w:szCs w:val="28"/>
        </w:rPr>
      </w:pPr>
    </w:p>
    <w:p w:rsidR="00D95643" w:rsidRDefault="00D95643" w:rsidP="00D95643">
      <w:pPr>
        <w:pStyle w:val="a3"/>
        <w:rPr>
          <w:rFonts w:ascii="Times New Roman" w:hAnsi="Times New Roman" w:cs="Times New Roman"/>
          <w:sz w:val="28"/>
          <w:szCs w:val="28"/>
        </w:rPr>
      </w:pPr>
      <w:r>
        <w:rPr>
          <w:rFonts w:ascii="Times New Roman" w:hAnsi="Times New Roman" w:cs="Times New Roman"/>
          <w:sz w:val="28"/>
          <w:szCs w:val="28"/>
        </w:rPr>
        <w:t xml:space="preserve">      </w:t>
      </w:r>
      <w:r w:rsidRPr="00D95643">
        <w:rPr>
          <w:rFonts w:ascii="Times New Roman" w:hAnsi="Times New Roman" w:cs="Times New Roman"/>
          <w:sz w:val="28"/>
          <w:szCs w:val="28"/>
        </w:rPr>
        <w:t xml:space="preserve">Анализ результатов данного исследования показал, что </w:t>
      </w:r>
      <w:proofErr w:type="spellStart"/>
      <w:r w:rsidRPr="00D95643">
        <w:rPr>
          <w:rFonts w:ascii="Times New Roman" w:hAnsi="Times New Roman" w:cs="Times New Roman"/>
          <w:sz w:val="28"/>
          <w:szCs w:val="28"/>
        </w:rPr>
        <w:t>театральноигровая</w:t>
      </w:r>
      <w:proofErr w:type="spellEnd"/>
      <w:r w:rsidRPr="00D95643">
        <w:rPr>
          <w:rFonts w:ascii="Times New Roman" w:hAnsi="Times New Roman" w:cs="Times New Roman"/>
          <w:sz w:val="28"/>
          <w:szCs w:val="28"/>
        </w:rPr>
        <w:t xml:space="preserve"> деятельность имеет большое значение для формирования речевого развития младшего дошкольника. Диагностирование показало, что количество детей с хорошо сфо</w:t>
      </w:r>
      <w:r>
        <w:rPr>
          <w:rFonts w:ascii="Times New Roman" w:hAnsi="Times New Roman" w:cs="Times New Roman"/>
          <w:sz w:val="28"/>
          <w:szCs w:val="28"/>
        </w:rPr>
        <w:t xml:space="preserve">рмированной речью </w:t>
      </w:r>
      <w:proofErr w:type="gramStart"/>
      <w:r>
        <w:rPr>
          <w:rFonts w:ascii="Times New Roman" w:hAnsi="Times New Roman" w:cs="Times New Roman"/>
          <w:sz w:val="28"/>
          <w:szCs w:val="28"/>
        </w:rPr>
        <w:t xml:space="preserve">выросло, </w:t>
      </w:r>
      <w:r w:rsidRPr="00D95643">
        <w:rPr>
          <w:rFonts w:ascii="Times New Roman" w:hAnsi="Times New Roman" w:cs="Times New Roman"/>
          <w:sz w:val="28"/>
          <w:szCs w:val="28"/>
        </w:rPr>
        <w:t xml:space="preserve"> а</w:t>
      </w:r>
      <w:proofErr w:type="gramEnd"/>
      <w:r w:rsidRPr="00D95643">
        <w:rPr>
          <w:rFonts w:ascii="Times New Roman" w:hAnsi="Times New Roman" w:cs="Times New Roman"/>
          <w:sz w:val="28"/>
          <w:szCs w:val="28"/>
        </w:rPr>
        <w:t xml:space="preserve"> детей с плохо сформированной речью на конец года не выявлено. </w:t>
      </w:r>
    </w:p>
    <w:p w:rsidR="005073DA" w:rsidRDefault="005073DA" w:rsidP="00D95643">
      <w:pPr>
        <w:pStyle w:val="a3"/>
        <w:rPr>
          <w:rFonts w:ascii="Times New Roman" w:hAnsi="Times New Roman" w:cs="Times New Roman"/>
          <w:sz w:val="28"/>
          <w:szCs w:val="28"/>
        </w:rPr>
      </w:pPr>
    </w:p>
    <w:p w:rsidR="00D95643" w:rsidRDefault="00D95643" w:rsidP="00D95643">
      <w:pPr>
        <w:pStyle w:val="a3"/>
        <w:rPr>
          <w:rFonts w:ascii="Times New Roman" w:hAnsi="Times New Roman" w:cs="Times New Roman"/>
          <w:sz w:val="28"/>
          <w:szCs w:val="28"/>
        </w:rPr>
      </w:pPr>
      <w:r>
        <w:rPr>
          <w:rFonts w:ascii="Times New Roman" w:hAnsi="Times New Roman" w:cs="Times New Roman"/>
          <w:sz w:val="28"/>
          <w:szCs w:val="28"/>
        </w:rPr>
        <w:t xml:space="preserve">    </w:t>
      </w:r>
      <w:r w:rsidRPr="00D95643">
        <w:rPr>
          <w:rFonts w:ascii="Times New Roman" w:hAnsi="Times New Roman" w:cs="Times New Roman"/>
          <w:sz w:val="28"/>
          <w:szCs w:val="28"/>
        </w:rPr>
        <w:t>Моя гипотеза подтвердилась, так как у детей улучшилась речь. Я в своей работе, в совместной деятельности детей и воспитателя, систематически проводила театрализованную игру. Благодаря театрализованным играм, у детей развивается эмоциональная сфера, расширяется и обогащается опыт сотрудничества детей, как в реальных, так и в воображаемых ситуациях. Кроме того, театрализованная деятельность таит в себе огромные возможности для развития речи детей. В своем опыте работы я достигла поставленных задач и целей. Я исследовала и доказала в своей работе, что благодаря театрализованным играм можно улучшить степень речевого развития детей младшего дошкольного возраста.</w:t>
      </w:r>
    </w:p>
    <w:p w:rsidR="00D95643" w:rsidRDefault="00D95643" w:rsidP="00D95643">
      <w:pPr>
        <w:pStyle w:val="a3"/>
        <w:rPr>
          <w:rFonts w:ascii="Times New Roman" w:hAnsi="Times New Roman" w:cs="Times New Roman"/>
          <w:sz w:val="28"/>
          <w:szCs w:val="28"/>
        </w:rPr>
      </w:pPr>
    </w:p>
    <w:p w:rsidR="00D95643" w:rsidRDefault="00D95643" w:rsidP="00D95643">
      <w:pPr>
        <w:pStyle w:val="a3"/>
        <w:rPr>
          <w:rFonts w:ascii="Times New Roman" w:hAnsi="Times New Roman" w:cs="Times New Roman"/>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Default="00D95643" w:rsidP="00D95643">
      <w:pPr>
        <w:pStyle w:val="a3"/>
        <w:jc w:val="center"/>
        <w:rPr>
          <w:rFonts w:ascii="Times New Roman" w:hAnsi="Times New Roman" w:cs="Times New Roman"/>
          <w:b/>
          <w:sz w:val="28"/>
          <w:szCs w:val="28"/>
        </w:rPr>
      </w:pPr>
    </w:p>
    <w:p w:rsidR="00D95643" w:rsidRPr="00D95643" w:rsidRDefault="00D95643" w:rsidP="00D95643">
      <w:pPr>
        <w:pStyle w:val="a3"/>
        <w:jc w:val="center"/>
        <w:rPr>
          <w:rFonts w:ascii="Times New Roman" w:hAnsi="Times New Roman" w:cs="Times New Roman"/>
          <w:b/>
          <w:sz w:val="28"/>
          <w:szCs w:val="28"/>
        </w:rPr>
      </w:pPr>
      <w:r w:rsidRPr="00D95643">
        <w:rPr>
          <w:rFonts w:ascii="Times New Roman" w:hAnsi="Times New Roman" w:cs="Times New Roman"/>
          <w:b/>
          <w:sz w:val="28"/>
          <w:szCs w:val="28"/>
        </w:rPr>
        <w:t xml:space="preserve">СПИСОК ЛИТЕРАТУРЫ </w:t>
      </w:r>
    </w:p>
    <w:p w:rsidR="00D95643" w:rsidRDefault="00D95643" w:rsidP="00D95643">
      <w:pPr>
        <w:pStyle w:val="a3"/>
        <w:jc w:val="center"/>
        <w:rPr>
          <w:rFonts w:ascii="Times New Roman" w:hAnsi="Times New Roman" w:cs="Times New Roman"/>
          <w:sz w:val="28"/>
          <w:szCs w:val="28"/>
        </w:rPr>
      </w:pP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 xml:space="preserve">1. Артемова Л.В. Театрализованная деятельность. – М: Просвещение, 1996. </w:t>
      </w: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 xml:space="preserve">2. Артемова Л.В. Театрализованные игры дошкольников: Кн. для воспитателя </w:t>
      </w:r>
      <w:proofErr w:type="spellStart"/>
      <w:proofErr w:type="gramStart"/>
      <w:r w:rsidRPr="00D95643">
        <w:rPr>
          <w:rFonts w:ascii="Times New Roman" w:hAnsi="Times New Roman" w:cs="Times New Roman"/>
          <w:sz w:val="28"/>
          <w:szCs w:val="28"/>
        </w:rPr>
        <w:t>дет.сада</w:t>
      </w:r>
      <w:proofErr w:type="spellEnd"/>
      <w:proofErr w:type="gramEnd"/>
      <w:r w:rsidRPr="00D95643">
        <w:rPr>
          <w:rFonts w:ascii="Times New Roman" w:hAnsi="Times New Roman" w:cs="Times New Roman"/>
          <w:sz w:val="28"/>
          <w:szCs w:val="28"/>
        </w:rPr>
        <w:t xml:space="preserve">. – М.: КНОРУС, 2003. </w:t>
      </w: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3. Богуславская З.М., Смирнова Е.О. 'Развивающие игры для детей младшего дошкольного возраста' - Москва: 'Просвещение</w:t>
      </w:r>
      <w:proofErr w:type="gramStart"/>
      <w:r w:rsidRPr="00D95643">
        <w:rPr>
          <w:rFonts w:ascii="Times New Roman" w:hAnsi="Times New Roman" w:cs="Times New Roman"/>
          <w:sz w:val="28"/>
          <w:szCs w:val="28"/>
        </w:rPr>
        <w:t>' ,</w:t>
      </w:r>
      <w:proofErr w:type="gramEnd"/>
      <w:r w:rsidRPr="00D95643">
        <w:rPr>
          <w:rFonts w:ascii="Times New Roman" w:hAnsi="Times New Roman" w:cs="Times New Roman"/>
          <w:sz w:val="28"/>
          <w:szCs w:val="28"/>
        </w:rPr>
        <w:t xml:space="preserve"> 1991 - с.207 с.: </w:t>
      </w: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 xml:space="preserve">4. </w:t>
      </w:r>
      <w:proofErr w:type="spellStart"/>
      <w:r w:rsidRPr="00D95643">
        <w:rPr>
          <w:rFonts w:ascii="Times New Roman" w:hAnsi="Times New Roman" w:cs="Times New Roman"/>
          <w:sz w:val="28"/>
          <w:szCs w:val="28"/>
        </w:rPr>
        <w:t>Бородич</w:t>
      </w:r>
      <w:proofErr w:type="spellEnd"/>
      <w:r w:rsidRPr="00D95643">
        <w:rPr>
          <w:rFonts w:ascii="Times New Roman" w:hAnsi="Times New Roman" w:cs="Times New Roman"/>
          <w:sz w:val="28"/>
          <w:szCs w:val="28"/>
        </w:rPr>
        <w:t xml:space="preserve"> A.M. Методика развития речи детей.</w:t>
      </w:r>
      <w:r w:rsidR="005073DA">
        <w:rPr>
          <w:rFonts w:ascii="Times New Roman" w:hAnsi="Times New Roman" w:cs="Times New Roman"/>
          <w:sz w:val="28"/>
          <w:szCs w:val="28"/>
        </w:rPr>
        <w:t xml:space="preserve"> — М.: Просвещение, 1981. — 128</w:t>
      </w: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5. Бочкарева Л.П. Театрально-игровая деятельность дошкольников. Методическое пособие для специалистов по дошкольному образов</w:t>
      </w:r>
      <w:r w:rsidR="005073DA">
        <w:rPr>
          <w:rFonts w:ascii="Times New Roman" w:hAnsi="Times New Roman" w:cs="Times New Roman"/>
          <w:sz w:val="28"/>
          <w:szCs w:val="28"/>
        </w:rPr>
        <w:t>анию. – Ульяновск, ИПКПРО, 1993г</w:t>
      </w:r>
      <w:r w:rsidRPr="00D95643">
        <w:rPr>
          <w:rFonts w:ascii="Times New Roman" w:hAnsi="Times New Roman" w:cs="Times New Roman"/>
          <w:sz w:val="28"/>
          <w:szCs w:val="28"/>
        </w:rPr>
        <w:t xml:space="preserve"> </w:t>
      </w: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 xml:space="preserve">6. Выготский Л.С. Детская речь / Л.С. Выготский. М.: Педагогика, 2006. </w:t>
      </w:r>
    </w:p>
    <w:p w:rsidR="005073DA"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 xml:space="preserve">7. </w:t>
      </w:r>
      <w:proofErr w:type="spellStart"/>
      <w:r w:rsidRPr="00D95643">
        <w:rPr>
          <w:rFonts w:ascii="Times New Roman" w:hAnsi="Times New Roman" w:cs="Times New Roman"/>
          <w:sz w:val="28"/>
          <w:szCs w:val="28"/>
        </w:rPr>
        <w:t>Гербова</w:t>
      </w:r>
      <w:proofErr w:type="spellEnd"/>
      <w:r w:rsidRPr="00D95643">
        <w:rPr>
          <w:rFonts w:ascii="Times New Roman" w:hAnsi="Times New Roman" w:cs="Times New Roman"/>
          <w:sz w:val="28"/>
          <w:szCs w:val="28"/>
        </w:rPr>
        <w:t xml:space="preserve"> В.В. Развитие речи в детском саду. Программа и методические рекомендации. – М.: Мозаика-Синтез, 2005. – 56 с.</w:t>
      </w:r>
    </w:p>
    <w:p w:rsidR="00D95643" w:rsidRPr="00D95643" w:rsidRDefault="00D95643" w:rsidP="005073DA">
      <w:pPr>
        <w:pStyle w:val="a3"/>
        <w:rPr>
          <w:rFonts w:ascii="Times New Roman" w:hAnsi="Times New Roman" w:cs="Times New Roman"/>
          <w:sz w:val="28"/>
          <w:szCs w:val="28"/>
        </w:rPr>
      </w:pPr>
      <w:r w:rsidRPr="00D95643">
        <w:rPr>
          <w:rFonts w:ascii="Times New Roman" w:hAnsi="Times New Roman" w:cs="Times New Roman"/>
          <w:sz w:val="28"/>
          <w:szCs w:val="28"/>
        </w:rPr>
        <w:t xml:space="preserve"> 8. Диагностика речевого развития дошкольников: Научно-методическое пособие / Под ред. О.С. Ушаковой. – М.: Изд. РАО, 1997. – 136 с</w:t>
      </w:r>
    </w:p>
    <w:sectPr w:rsidR="00D95643" w:rsidRPr="00D95643" w:rsidSect="00545C96">
      <w:pgSz w:w="11906" w:h="16838"/>
      <w:pgMar w:top="284" w:right="849" w:bottom="0"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205F0"/>
    <w:multiLevelType w:val="multilevel"/>
    <w:tmpl w:val="02143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6953B3"/>
    <w:multiLevelType w:val="hybridMultilevel"/>
    <w:tmpl w:val="CC988A74"/>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F1542AE"/>
    <w:multiLevelType w:val="multilevel"/>
    <w:tmpl w:val="A31297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3EA3B77"/>
    <w:multiLevelType w:val="hybridMultilevel"/>
    <w:tmpl w:val="91445032"/>
    <w:lvl w:ilvl="0" w:tplc="1BF28B3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C173164"/>
    <w:multiLevelType w:val="multilevel"/>
    <w:tmpl w:val="FF32B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0"/>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3472"/>
    <w:rsid w:val="000D3FF0"/>
    <w:rsid w:val="001178D1"/>
    <w:rsid w:val="00333472"/>
    <w:rsid w:val="00420C79"/>
    <w:rsid w:val="00453E91"/>
    <w:rsid w:val="004D7D24"/>
    <w:rsid w:val="005073DA"/>
    <w:rsid w:val="00533AB0"/>
    <w:rsid w:val="00545C96"/>
    <w:rsid w:val="005D16AB"/>
    <w:rsid w:val="00677A94"/>
    <w:rsid w:val="00691C12"/>
    <w:rsid w:val="007160F9"/>
    <w:rsid w:val="007872DD"/>
    <w:rsid w:val="00826FF8"/>
    <w:rsid w:val="00AA184D"/>
    <w:rsid w:val="00D95643"/>
    <w:rsid w:val="00DA0235"/>
    <w:rsid w:val="00EF35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BDACBE"/>
  <w15:chartTrackingRefBased/>
  <w15:docId w15:val="{45DC2FA1-B0DD-48D7-8816-149352FB07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3">
    <w:name w:val="c3"/>
    <w:basedOn w:val="a"/>
    <w:rsid w:val="0033347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333472"/>
  </w:style>
  <w:style w:type="paragraph" w:styleId="a3">
    <w:name w:val="No Spacing"/>
    <w:uiPriority w:val="1"/>
    <w:qFormat/>
    <w:rsid w:val="000D3FF0"/>
    <w:pPr>
      <w:spacing w:after="0" w:line="240" w:lineRule="auto"/>
    </w:pPr>
  </w:style>
  <w:style w:type="paragraph" w:styleId="a4">
    <w:name w:val="Normal (Web)"/>
    <w:basedOn w:val="a"/>
    <w:uiPriority w:val="99"/>
    <w:semiHidden/>
    <w:unhideWhenUsed/>
    <w:rsid w:val="007160F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List Paragraph"/>
    <w:basedOn w:val="a"/>
    <w:uiPriority w:val="34"/>
    <w:qFormat/>
    <w:rsid w:val="005073D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7374477">
      <w:bodyDiv w:val="1"/>
      <w:marLeft w:val="0"/>
      <w:marRight w:val="0"/>
      <w:marTop w:val="0"/>
      <w:marBottom w:val="0"/>
      <w:divBdr>
        <w:top w:val="none" w:sz="0" w:space="0" w:color="auto"/>
        <w:left w:val="none" w:sz="0" w:space="0" w:color="auto"/>
        <w:bottom w:val="none" w:sz="0" w:space="0" w:color="auto"/>
        <w:right w:val="none" w:sz="0" w:space="0" w:color="auto"/>
      </w:divBdr>
    </w:div>
    <w:div w:id="1156992379">
      <w:bodyDiv w:val="1"/>
      <w:marLeft w:val="0"/>
      <w:marRight w:val="0"/>
      <w:marTop w:val="0"/>
      <w:marBottom w:val="0"/>
      <w:divBdr>
        <w:top w:val="none" w:sz="0" w:space="0" w:color="auto"/>
        <w:left w:val="none" w:sz="0" w:space="0" w:color="auto"/>
        <w:bottom w:val="none" w:sz="0" w:space="0" w:color="auto"/>
        <w:right w:val="none" w:sz="0" w:space="0" w:color="auto"/>
      </w:divBdr>
    </w:div>
    <w:div w:id="1671715599">
      <w:bodyDiv w:val="1"/>
      <w:marLeft w:val="0"/>
      <w:marRight w:val="0"/>
      <w:marTop w:val="0"/>
      <w:marBottom w:val="0"/>
      <w:divBdr>
        <w:top w:val="none" w:sz="0" w:space="0" w:color="auto"/>
        <w:left w:val="none" w:sz="0" w:space="0" w:color="auto"/>
        <w:bottom w:val="none" w:sz="0" w:space="0" w:color="auto"/>
        <w:right w:val="none" w:sz="0" w:space="0" w:color="auto"/>
      </w:divBdr>
    </w:div>
    <w:div w:id="1913268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TotalTime>
  <Pages>16</Pages>
  <Words>3992</Words>
  <Characters>22755</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koladin</dc:creator>
  <cp:keywords/>
  <dc:description/>
  <cp:lastModifiedBy>MS</cp:lastModifiedBy>
  <cp:revision>12</cp:revision>
  <dcterms:created xsi:type="dcterms:W3CDTF">2022-01-30T12:02:00Z</dcterms:created>
  <dcterms:modified xsi:type="dcterms:W3CDTF">2025-10-09T18:59:00Z</dcterms:modified>
</cp:coreProperties>
</file>